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45B" w:rsidRDefault="001557D5">
      <w:pPr>
        <w:pStyle w:val="BodyText"/>
        <w:ind w:left="-497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eastAsia="el-GR"/>
        </w:rPr>
        <w:drawing>
          <wp:inline distT="0" distB="0" distL="0" distR="0">
            <wp:extent cx="3784357" cy="40385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4357" cy="403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645B" w:rsidRDefault="00ED645B">
      <w:pPr>
        <w:pStyle w:val="BodyText"/>
        <w:rPr>
          <w:rFonts w:ascii="Times New Roman"/>
          <w:sz w:val="28"/>
        </w:rPr>
      </w:pPr>
    </w:p>
    <w:p w:rsidR="00ED645B" w:rsidRDefault="00ED645B">
      <w:pPr>
        <w:pStyle w:val="BodyText"/>
        <w:rPr>
          <w:rFonts w:ascii="Times New Roman"/>
          <w:sz w:val="28"/>
        </w:rPr>
      </w:pPr>
    </w:p>
    <w:p w:rsidR="00ED645B" w:rsidRDefault="00ED645B">
      <w:pPr>
        <w:pStyle w:val="BodyText"/>
        <w:spacing w:before="266"/>
        <w:rPr>
          <w:rFonts w:ascii="Times New Roman"/>
          <w:sz w:val="28"/>
        </w:rPr>
      </w:pPr>
    </w:p>
    <w:p w:rsidR="00ED645B" w:rsidRDefault="001557D5">
      <w:pPr>
        <w:pStyle w:val="Title"/>
      </w:pPr>
      <w:r>
        <w:rPr>
          <w:color w:val="006FC0"/>
        </w:rPr>
        <w:t>ΔΕΛΤΙΟ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-2"/>
        </w:rPr>
        <w:t>ΤΥΠΟΥ</w:t>
      </w:r>
    </w:p>
    <w:p w:rsidR="00ED645B" w:rsidRDefault="00ED645B">
      <w:pPr>
        <w:pStyle w:val="BodyText"/>
        <w:rPr>
          <w:rFonts w:ascii="Arial"/>
          <w:b/>
          <w:sz w:val="28"/>
        </w:rPr>
      </w:pPr>
    </w:p>
    <w:p w:rsidR="00ED645B" w:rsidRDefault="00ED645B">
      <w:pPr>
        <w:pStyle w:val="BodyText"/>
        <w:rPr>
          <w:rFonts w:ascii="Arial"/>
          <w:b/>
          <w:sz w:val="28"/>
        </w:rPr>
      </w:pPr>
    </w:p>
    <w:p w:rsidR="00ED645B" w:rsidRDefault="00ED645B">
      <w:pPr>
        <w:pStyle w:val="BodyText"/>
        <w:spacing w:before="299"/>
        <w:rPr>
          <w:rFonts w:ascii="Arial"/>
          <w:b/>
          <w:sz w:val="28"/>
        </w:rPr>
      </w:pPr>
    </w:p>
    <w:p w:rsidR="00ED645B" w:rsidRPr="00670123" w:rsidRDefault="001557D5">
      <w:pPr>
        <w:spacing w:before="1"/>
        <w:ind w:left="2861"/>
        <w:rPr>
          <w:rFonts w:ascii="Arial" w:hAnsi="Arial"/>
          <w:b/>
        </w:rPr>
      </w:pPr>
      <w:r>
        <w:rPr>
          <w:rFonts w:ascii="Arial" w:hAnsi="Arial"/>
          <w:b/>
        </w:rPr>
        <w:t xml:space="preserve">Αποτελέσματα Έτους </w:t>
      </w:r>
      <w:r w:rsidR="00670123" w:rsidRPr="00670123">
        <w:rPr>
          <w:rFonts w:ascii="Arial" w:hAnsi="Arial"/>
          <w:b/>
          <w:spacing w:val="-4"/>
        </w:rPr>
        <w:t>2025</w:t>
      </w:r>
    </w:p>
    <w:p w:rsidR="00ED645B" w:rsidRDefault="00ED645B">
      <w:pPr>
        <w:pStyle w:val="BodyText"/>
        <w:spacing w:before="123"/>
        <w:rPr>
          <w:rFonts w:ascii="Arial"/>
          <w:b/>
        </w:rPr>
      </w:pPr>
    </w:p>
    <w:p w:rsidR="00ED645B" w:rsidRDefault="001557D5">
      <w:pPr>
        <w:pStyle w:val="BodyText"/>
        <w:ind w:left="960"/>
      </w:pPr>
      <w:r>
        <w:t>Το</w:t>
      </w:r>
      <w:r>
        <w:rPr>
          <w:spacing w:val="19"/>
        </w:rPr>
        <w:t xml:space="preserve"> </w:t>
      </w:r>
      <w:r>
        <w:t>202</w:t>
      </w:r>
      <w:r w:rsidR="00670123" w:rsidRPr="00670123">
        <w:rPr>
          <w:rFonts w:ascii="Arial MT" w:hAnsi="Arial MT"/>
        </w:rPr>
        <w:t>5</w:t>
      </w:r>
      <w:r>
        <w:t>,</w:t>
      </w:r>
      <w:r>
        <w:rPr>
          <w:spacing w:val="19"/>
        </w:rPr>
        <w:t xml:space="preserve"> </w:t>
      </w:r>
      <w:r>
        <w:t>ο</w:t>
      </w:r>
      <w:r>
        <w:rPr>
          <w:spacing w:val="19"/>
        </w:rPr>
        <w:t xml:space="preserve"> </w:t>
      </w:r>
      <w:r>
        <w:t>ενοποιημένος</w:t>
      </w:r>
      <w:r>
        <w:rPr>
          <w:spacing w:val="20"/>
        </w:rPr>
        <w:t xml:space="preserve"> </w:t>
      </w:r>
      <w:r>
        <w:t>κύκλος</w:t>
      </w:r>
      <w:r>
        <w:rPr>
          <w:spacing w:val="19"/>
        </w:rPr>
        <w:t xml:space="preserve"> </w:t>
      </w:r>
      <w:r>
        <w:t>εργασιών</w:t>
      </w:r>
      <w:r>
        <w:rPr>
          <w:spacing w:val="19"/>
        </w:rPr>
        <w:t xml:space="preserve"> </w:t>
      </w:r>
      <w:r>
        <w:t>διαμορφώθηκε</w:t>
      </w:r>
      <w:r>
        <w:rPr>
          <w:spacing w:val="19"/>
        </w:rPr>
        <w:t xml:space="preserve"> </w:t>
      </w:r>
      <w:r>
        <w:t>σε</w:t>
      </w:r>
      <w:r>
        <w:rPr>
          <w:spacing w:val="20"/>
        </w:rPr>
        <w:t xml:space="preserve"> </w:t>
      </w:r>
      <w:r>
        <w:t>€</w:t>
      </w:r>
      <w:r>
        <w:rPr>
          <w:rFonts w:ascii="Arial MT" w:hAnsi="Arial MT"/>
        </w:rPr>
        <w:t>2</w:t>
      </w:r>
      <w:r w:rsidR="00695CF2">
        <w:rPr>
          <w:rFonts w:ascii="Arial MT" w:hAnsi="Arial MT"/>
        </w:rPr>
        <w:t>4.</w:t>
      </w:r>
      <w:r w:rsidR="00670123" w:rsidRPr="00670123">
        <w:rPr>
          <w:rFonts w:ascii="Arial MT" w:hAnsi="Arial MT"/>
        </w:rPr>
        <w:t>9</w:t>
      </w:r>
      <w:r w:rsidR="00695CF2" w:rsidRPr="00695CF2">
        <w:rPr>
          <w:rFonts w:ascii="Arial MT" w:hAnsi="Arial MT"/>
        </w:rPr>
        <w:t>2</w:t>
      </w:r>
      <w:r>
        <w:t>εκατ.</w:t>
      </w:r>
      <w:r>
        <w:rPr>
          <w:spacing w:val="19"/>
        </w:rPr>
        <w:t xml:space="preserve"> </w:t>
      </w:r>
      <w:r>
        <w:rPr>
          <w:spacing w:val="-2"/>
        </w:rPr>
        <w:t>έναντι</w:t>
      </w:r>
    </w:p>
    <w:p w:rsidR="00ED645B" w:rsidRPr="00695CF2" w:rsidRDefault="001557D5" w:rsidP="00695CF2">
      <w:pPr>
        <w:pStyle w:val="BodyText"/>
        <w:spacing w:before="137" w:line="369" w:lineRule="auto"/>
        <w:ind w:left="960"/>
        <w:jc w:val="both"/>
      </w:pPr>
      <w:r>
        <w:t>€</w:t>
      </w:r>
      <w:r w:rsidR="00670123" w:rsidRPr="00670123">
        <w:t>21</w:t>
      </w:r>
      <w:r w:rsidR="00695CF2">
        <w:t>.</w:t>
      </w:r>
      <w:r w:rsidR="00670123" w:rsidRPr="00670123">
        <w:t>07</w:t>
      </w:r>
      <w:r w:rsidRPr="00695CF2">
        <w:t xml:space="preserve"> εκατ. το προηγούμενο έτος</w:t>
      </w:r>
      <w:r w:rsidR="00695CF2" w:rsidRPr="00695CF2">
        <w:t xml:space="preserve"> ενώ τα Κέρδη προ Τόκων Φόρων και Αποσβέσεων ανήλθαν σε €9.6εκατ έναντι €10.44εκατ το  2024</w:t>
      </w:r>
      <w:r w:rsidRPr="00695CF2">
        <w:t xml:space="preserve">. Τα </w:t>
      </w:r>
      <w:r w:rsidR="00695CF2">
        <w:t>Κ</w:t>
      </w:r>
      <w:r w:rsidRPr="00695CF2">
        <w:t xml:space="preserve">έρδη </w:t>
      </w:r>
      <w:r w:rsidR="00695CF2" w:rsidRPr="00695CF2">
        <w:t xml:space="preserve">προ Φόρων σε ενοποιημένη βάση ανήλθαν σε €9,8εκατ. έναντι € 11.57 το 2024 ενώ τα </w:t>
      </w:r>
      <w:r w:rsidR="00695CF2">
        <w:t>Κ</w:t>
      </w:r>
      <w:r w:rsidR="00695CF2" w:rsidRPr="00695CF2">
        <w:t xml:space="preserve">έρδη </w:t>
      </w:r>
      <w:r w:rsidRPr="00695CF2">
        <w:t xml:space="preserve">μετά από </w:t>
      </w:r>
      <w:r w:rsidR="00695CF2">
        <w:t>Φ</w:t>
      </w:r>
      <w:r w:rsidRPr="00695CF2">
        <w:t>όρους σε ενοποιημένη βάση ανήλθαν σε €</w:t>
      </w:r>
      <w:r w:rsidR="00695CF2">
        <w:t>7.</w:t>
      </w:r>
      <w:r w:rsidR="00670123" w:rsidRPr="00695CF2">
        <w:t>52</w:t>
      </w:r>
      <w:r w:rsidRPr="00695CF2">
        <w:t xml:space="preserve"> εκατ. έναντι κερδών ύψους €</w:t>
      </w:r>
      <w:r w:rsidR="00695CF2">
        <w:t>8.</w:t>
      </w:r>
      <w:r w:rsidR="00670123" w:rsidRPr="00695CF2">
        <w:t>96</w:t>
      </w:r>
      <w:r w:rsidRPr="00695CF2">
        <w:t xml:space="preserve"> εκατ. το 202</w:t>
      </w:r>
      <w:r w:rsidR="00670123" w:rsidRPr="00695CF2">
        <w:t>4</w:t>
      </w:r>
      <w:r w:rsidRPr="00695CF2">
        <w:t>.</w:t>
      </w:r>
    </w:p>
    <w:p w:rsidR="00ED645B" w:rsidRPr="00695CF2" w:rsidRDefault="001557D5" w:rsidP="00695CF2">
      <w:pPr>
        <w:pStyle w:val="BodyText"/>
        <w:spacing w:before="243" w:line="374" w:lineRule="auto"/>
        <w:ind w:left="960" w:right="180"/>
        <w:jc w:val="both"/>
      </w:pPr>
      <w:r w:rsidRPr="00695CF2">
        <w:t>Το Διοικητικό Συμβούλιο αποφάσισε να προτείνει στην Τακτική Γενική Συνέλευση των Μετόχων τη διανομή μερίσματος μικτού ποσού €0,50 ανά μετοχή.</w:t>
      </w:r>
    </w:p>
    <w:p w:rsidR="00ED645B" w:rsidRPr="00695CF2" w:rsidRDefault="00ED645B">
      <w:pPr>
        <w:pStyle w:val="BodyText"/>
        <w:rPr>
          <w:spacing w:val="20"/>
        </w:rPr>
      </w:pPr>
    </w:p>
    <w:p w:rsidR="00ED645B" w:rsidRDefault="00ED645B">
      <w:pPr>
        <w:pStyle w:val="BodyText"/>
      </w:pPr>
    </w:p>
    <w:p w:rsidR="00ED645B" w:rsidRDefault="00ED645B">
      <w:pPr>
        <w:pStyle w:val="BodyText"/>
        <w:spacing w:before="108"/>
      </w:pPr>
    </w:p>
    <w:p w:rsidR="00ED645B" w:rsidRPr="00670123" w:rsidRDefault="001557D5">
      <w:pPr>
        <w:pStyle w:val="BodyText"/>
        <w:ind w:right="219"/>
        <w:jc w:val="right"/>
        <w:rPr>
          <w:rFonts w:ascii="Arial MT" w:hAnsi="Arial MT"/>
          <w:lang w:val="en-US"/>
        </w:rPr>
      </w:pPr>
      <w:r>
        <w:t>Αθήνα</w:t>
      </w:r>
      <w:r w:rsidRPr="00670123">
        <w:rPr>
          <w:lang w:val="en-US"/>
        </w:rPr>
        <w:t>,</w:t>
      </w:r>
      <w:r w:rsidRPr="00670123">
        <w:rPr>
          <w:spacing w:val="7"/>
          <w:lang w:val="en-US"/>
        </w:rPr>
        <w:t xml:space="preserve"> </w:t>
      </w:r>
      <w:r w:rsidRPr="00670123">
        <w:rPr>
          <w:lang w:val="en-US"/>
        </w:rPr>
        <w:t>29</w:t>
      </w:r>
      <w:r w:rsidRPr="00670123">
        <w:rPr>
          <w:spacing w:val="6"/>
          <w:lang w:val="en-US"/>
        </w:rPr>
        <w:t xml:space="preserve"> </w:t>
      </w:r>
      <w:r>
        <w:t>Απριλίου</w:t>
      </w:r>
      <w:r w:rsidRPr="00670123">
        <w:rPr>
          <w:spacing w:val="6"/>
          <w:lang w:val="en-US"/>
        </w:rPr>
        <w:t xml:space="preserve"> </w:t>
      </w:r>
      <w:r w:rsidRPr="00670123">
        <w:rPr>
          <w:spacing w:val="-4"/>
          <w:lang w:val="en-US"/>
        </w:rPr>
        <w:t>202</w:t>
      </w:r>
      <w:r w:rsidR="00670123">
        <w:rPr>
          <w:rFonts w:ascii="Arial MT" w:hAnsi="Arial MT"/>
          <w:spacing w:val="-4"/>
          <w:lang w:val="en-US"/>
        </w:rPr>
        <w:t>6</w:t>
      </w:r>
    </w:p>
    <w:p w:rsidR="00ED645B" w:rsidRPr="00670123" w:rsidRDefault="00ED645B">
      <w:pPr>
        <w:pStyle w:val="BodyText"/>
        <w:rPr>
          <w:rFonts w:ascii="Arial MT"/>
          <w:sz w:val="15"/>
          <w:lang w:val="en-US"/>
        </w:rPr>
      </w:pPr>
    </w:p>
    <w:p w:rsidR="00ED645B" w:rsidRPr="00670123" w:rsidRDefault="00ED645B">
      <w:pPr>
        <w:pStyle w:val="BodyText"/>
        <w:rPr>
          <w:rFonts w:ascii="Arial MT"/>
          <w:sz w:val="15"/>
          <w:lang w:val="en-US"/>
        </w:rPr>
      </w:pPr>
    </w:p>
    <w:p w:rsidR="00ED645B" w:rsidRPr="00670123" w:rsidRDefault="00ED645B">
      <w:pPr>
        <w:pStyle w:val="BodyText"/>
        <w:rPr>
          <w:rFonts w:ascii="Arial MT"/>
          <w:sz w:val="15"/>
          <w:lang w:val="en-US"/>
        </w:rPr>
      </w:pPr>
    </w:p>
    <w:p w:rsidR="00ED645B" w:rsidRPr="00670123" w:rsidRDefault="00ED645B">
      <w:pPr>
        <w:pStyle w:val="BodyText"/>
        <w:rPr>
          <w:rFonts w:ascii="Arial MT"/>
          <w:sz w:val="15"/>
          <w:lang w:val="en-US"/>
        </w:rPr>
      </w:pPr>
    </w:p>
    <w:p w:rsidR="00ED645B" w:rsidRPr="00670123" w:rsidRDefault="00ED645B">
      <w:pPr>
        <w:pStyle w:val="BodyText"/>
        <w:rPr>
          <w:rFonts w:ascii="Arial MT"/>
          <w:sz w:val="15"/>
          <w:lang w:val="en-US"/>
        </w:rPr>
      </w:pPr>
    </w:p>
    <w:p w:rsidR="00ED645B" w:rsidRPr="00670123" w:rsidRDefault="00ED645B">
      <w:pPr>
        <w:pStyle w:val="BodyText"/>
        <w:rPr>
          <w:rFonts w:ascii="Arial MT"/>
          <w:sz w:val="15"/>
          <w:lang w:val="en-US"/>
        </w:rPr>
      </w:pPr>
    </w:p>
    <w:p w:rsidR="00ED645B" w:rsidRPr="00670123" w:rsidRDefault="00ED645B">
      <w:pPr>
        <w:pStyle w:val="BodyText"/>
        <w:rPr>
          <w:rFonts w:ascii="Arial MT"/>
          <w:sz w:val="15"/>
          <w:lang w:val="en-US"/>
        </w:rPr>
      </w:pPr>
    </w:p>
    <w:p w:rsidR="00ED645B" w:rsidRPr="00670123" w:rsidRDefault="00ED645B">
      <w:pPr>
        <w:pStyle w:val="BodyText"/>
        <w:rPr>
          <w:rFonts w:ascii="Arial MT"/>
          <w:sz w:val="15"/>
          <w:lang w:val="en-US"/>
        </w:rPr>
      </w:pPr>
    </w:p>
    <w:p w:rsidR="00ED645B" w:rsidRPr="00670123" w:rsidRDefault="00ED645B">
      <w:pPr>
        <w:pStyle w:val="BodyText"/>
        <w:rPr>
          <w:rFonts w:ascii="Arial MT"/>
          <w:sz w:val="15"/>
          <w:lang w:val="en-US"/>
        </w:rPr>
      </w:pPr>
    </w:p>
    <w:p w:rsidR="00ED645B" w:rsidRPr="00670123" w:rsidRDefault="00ED645B">
      <w:pPr>
        <w:pStyle w:val="BodyText"/>
        <w:rPr>
          <w:rFonts w:ascii="Arial MT"/>
          <w:sz w:val="15"/>
          <w:lang w:val="en-US"/>
        </w:rPr>
      </w:pPr>
    </w:p>
    <w:p w:rsidR="00ED645B" w:rsidRPr="00670123" w:rsidRDefault="00ED645B">
      <w:pPr>
        <w:pStyle w:val="BodyText"/>
        <w:rPr>
          <w:rFonts w:ascii="Arial MT"/>
          <w:sz w:val="15"/>
          <w:lang w:val="en-US"/>
        </w:rPr>
      </w:pPr>
    </w:p>
    <w:p w:rsidR="00ED645B" w:rsidRPr="00670123" w:rsidRDefault="00ED645B">
      <w:pPr>
        <w:pStyle w:val="BodyText"/>
        <w:rPr>
          <w:rFonts w:ascii="Arial MT"/>
          <w:sz w:val="15"/>
          <w:lang w:val="en-US"/>
        </w:rPr>
      </w:pPr>
    </w:p>
    <w:p w:rsidR="00ED645B" w:rsidRPr="00670123" w:rsidRDefault="00ED645B">
      <w:pPr>
        <w:pStyle w:val="BodyText"/>
        <w:rPr>
          <w:rFonts w:ascii="Arial MT"/>
          <w:sz w:val="15"/>
          <w:lang w:val="en-US"/>
        </w:rPr>
      </w:pPr>
    </w:p>
    <w:p w:rsidR="00ED645B" w:rsidRPr="00670123" w:rsidRDefault="00ED645B">
      <w:pPr>
        <w:pStyle w:val="BodyText"/>
        <w:rPr>
          <w:rFonts w:ascii="Arial MT"/>
          <w:sz w:val="15"/>
          <w:lang w:val="en-US"/>
        </w:rPr>
      </w:pPr>
    </w:p>
    <w:p w:rsidR="00ED645B" w:rsidRPr="00670123" w:rsidRDefault="00ED645B">
      <w:pPr>
        <w:pStyle w:val="BodyText"/>
        <w:rPr>
          <w:rFonts w:ascii="Arial MT"/>
          <w:sz w:val="15"/>
          <w:lang w:val="en-US"/>
        </w:rPr>
      </w:pPr>
    </w:p>
    <w:p w:rsidR="00ED645B" w:rsidRPr="00670123" w:rsidRDefault="00ED645B">
      <w:pPr>
        <w:pStyle w:val="BodyText"/>
        <w:rPr>
          <w:rFonts w:ascii="Arial MT"/>
          <w:sz w:val="15"/>
          <w:lang w:val="en-US"/>
        </w:rPr>
      </w:pPr>
    </w:p>
    <w:p w:rsidR="00ED645B" w:rsidRPr="00670123" w:rsidRDefault="00ED645B">
      <w:pPr>
        <w:pStyle w:val="BodyText"/>
        <w:rPr>
          <w:rFonts w:ascii="Arial MT"/>
          <w:sz w:val="15"/>
          <w:lang w:val="en-US"/>
        </w:rPr>
      </w:pPr>
    </w:p>
    <w:p w:rsidR="00ED645B" w:rsidRPr="00670123" w:rsidRDefault="00ED645B">
      <w:pPr>
        <w:pStyle w:val="BodyText"/>
        <w:rPr>
          <w:rFonts w:ascii="Arial MT"/>
          <w:sz w:val="15"/>
          <w:lang w:val="en-US"/>
        </w:rPr>
      </w:pPr>
    </w:p>
    <w:p w:rsidR="00ED645B" w:rsidRPr="00670123" w:rsidRDefault="00ED645B">
      <w:pPr>
        <w:pStyle w:val="BodyText"/>
        <w:rPr>
          <w:rFonts w:ascii="Arial MT"/>
          <w:sz w:val="15"/>
          <w:lang w:val="en-US"/>
        </w:rPr>
      </w:pPr>
    </w:p>
    <w:p w:rsidR="00ED645B" w:rsidRPr="00670123" w:rsidRDefault="00ED645B">
      <w:pPr>
        <w:pStyle w:val="BodyText"/>
        <w:rPr>
          <w:rFonts w:ascii="Arial MT"/>
          <w:sz w:val="15"/>
          <w:lang w:val="en-US"/>
        </w:rPr>
      </w:pPr>
    </w:p>
    <w:p w:rsidR="00ED645B" w:rsidRPr="00670123" w:rsidRDefault="00ED645B">
      <w:pPr>
        <w:pStyle w:val="BodyText"/>
        <w:rPr>
          <w:rFonts w:ascii="Arial MT"/>
          <w:sz w:val="15"/>
          <w:lang w:val="en-US"/>
        </w:rPr>
      </w:pPr>
    </w:p>
    <w:p w:rsidR="00ED645B" w:rsidRPr="00670123" w:rsidRDefault="00ED645B">
      <w:pPr>
        <w:pStyle w:val="BodyText"/>
        <w:rPr>
          <w:rFonts w:ascii="Arial MT"/>
          <w:sz w:val="15"/>
          <w:lang w:val="en-US"/>
        </w:rPr>
      </w:pPr>
    </w:p>
    <w:p w:rsidR="00ED645B" w:rsidRPr="00670123" w:rsidRDefault="00ED645B">
      <w:pPr>
        <w:pStyle w:val="BodyText"/>
        <w:rPr>
          <w:rFonts w:ascii="Arial MT"/>
          <w:sz w:val="15"/>
          <w:lang w:val="en-US"/>
        </w:rPr>
      </w:pPr>
    </w:p>
    <w:p w:rsidR="00ED645B" w:rsidRPr="00670123" w:rsidRDefault="00ED645B">
      <w:pPr>
        <w:pStyle w:val="BodyText"/>
        <w:rPr>
          <w:rFonts w:ascii="Arial MT"/>
          <w:sz w:val="15"/>
          <w:lang w:val="en-US"/>
        </w:rPr>
      </w:pPr>
    </w:p>
    <w:p w:rsidR="00ED645B" w:rsidRPr="00670123" w:rsidRDefault="00ED645B">
      <w:pPr>
        <w:pStyle w:val="BodyText"/>
        <w:rPr>
          <w:rFonts w:ascii="Arial MT"/>
          <w:sz w:val="15"/>
          <w:lang w:val="en-US"/>
        </w:rPr>
      </w:pPr>
    </w:p>
    <w:p w:rsidR="00ED645B" w:rsidRPr="00670123" w:rsidRDefault="00ED645B">
      <w:pPr>
        <w:pStyle w:val="BodyText"/>
        <w:rPr>
          <w:rFonts w:ascii="Arial MT"/>
          <w:sz w:val="15"/>
          <w:lang w:val="en-US"/>
        </w:rPr>
      </w:pPr>
    </w:p>
    <w:p w:rsidR="00ED645B" w:rsidRPr="00670123" w:rsidRDefault="00ED645B">
      <w:pPr>
        <w:pStyle w:val="BodyText"/>
        <w:rPr>
          <w:rFonts w:ascii="Arial MT"/>
          <w:sz w:val="15"/>
          <w:lang w:val="en-US"/>
        </w:rPr>
      </w:pPr>
    </w:p>
    <w:p w:rsidR="00ED645B" w:rsidRPr="00670123" w:rsidRDefault="00ED645B">
      <w:pPr>
        <w:pStyle w:val="BodyText"/>
        <w:rPr>
          <w:rFonts w:ascii="Arial MT"/>
          <w:sz w:val="15"/>
          <w:lang w:val="en-US"/>
        </w:rPr>
      </w:pPr>
    </w:p>
    <w:p w:rsidR="00ED645B" w:rsidRPr="00670123" w:rsidRDefault="00ED645B">
      <w:pPr>
        <w:pStyle w:val="BodyText"/>
        <w:rPr>
          <w:rFonts w:ascii="Arial MT"/>
          <w:sz w:val="15"/>
          <w:lang w:val="en-US"/>
        </w:rPr>
      </w:pPr>
    </w:p>
    <w:p w:rsidR="00ED645B" w:rsidRPr="00670123" w:rsidRDefault="00ED645B">
      <w:pPr>
        <w:pStyle w:val="BodyText"/>
        <w:rPr>
          <w:rFonts w:ascii="Arial MT"/>
          <w:sz w:val="15"/>
          <w:lang w:val="en-US"/>
        </w:rPr>
      </w:pPr>
    </w:p>
    <w:p w:rsidR="00ED645B" w:rsidRPr="00670123" w:rsidRDefault="00ED645B">
      <w:pPr>
        <w:pStyle w:val="BodyText"/>
        <w:rPr>
          <w:rFonts w:ascii="Arial MT"/>
          <w:sz w:val="15"/>
          <w:lang w:val="en-US"/>
        </w:rPr>
      </w:pPr>
    </w:p>
    <w:p w:rsidR="00ED645B" w:rsidRPr="00670123" w:rsidRDefault="00ED645B">
      <w:pPr>
        <w:pStyle w:val="BodyText"/>
        <w:spacing w:before="28"/>
        <w:rPr>
          <w:rFonts w:ascii="Arial MT"/>
          <w:sz w:val="15"/>
          <w:lang w:val="en-US"/>
        </w:rPr>
      </w:pPr>
    </w:p>
    <w:p w:rsidR="00ED645B" w:rsidRPr="00670123" w:rsidRDefault="001557D5">
      <w:pPr>
        <w:spacing w:line="254" w:lineRule="auto"/>
        <w:ind w:left="341" w:right="5520"/>
        <w:rPr>
          <w:sz w:val="15"/>
          <w:lang w:val="en-US"/>
        </w:rPr>
      </w:pPr>
      <w:r w:rsidRPr="00670123">
        <w:rPr>
          <w:sz w:val="15"/>
          <w:lang w:val="en-US"/>
        </w:rPr>
        <w:t>ALPHA REAL ESTATE SERVICES S.A.</w:t>
      </w:r>
      <w:r w:rsidRPr="00670123">
        <w:rPr>
          <w:spacing w:val="40"/>
          <w:sz w:val="15"/>
          <w:lang w:val="en-US"/>
        </w:rPr>
        <w:t xml:space="preserve"> </w:t>
      </w:r>
      <w:r w:rsidRPr="00670123">
        <w:rPr>
          <w:sz w:val="15"/>
          <w:lang w:val="en-US"/>
        </w:rPr>
        <w:t>REALTORS,</w:t>
      </w:r>
      <w:r w:rsidRPr="00670123">
        <w:rPr>
          <w:spacing w:val="-10"/>
          <w:sz w:val="15"/>
          <w:lang w:val="en-US"/>
        </w:rPr>
        <w:t xml:space="preserve"> </w:t>
      </w:r>
      <w:r w:rsidRPr="00670123">
        <w:rPr>
          <w:sz w:val="15"/>
          <w:lang w:val="en-US"/>
        </w:rPr>
        <w:t>VALUATORS,</w:t>
      </w:r>
      <w:r w:rsidRPr="00670123">
        <w:rPr>
          <w:spacing w:val="-10"/>
          <w:sz w:val="15"/>
          <w:lang w:val="en-US"/>
        </w:rPr>
        <w:t xml:space="preserve"> </w:t>
      </w:r>
      <w:r w:rsidRPr="00670123">
        <w:rPr>
          <w:sz w:val="15"/>
          <w:lang w:val="en-US"/>
        </w:rPr>
        <w:t>PROJECT</w:t>
      </w:r>
      <w:r w:rsidRPr="00670123">
        <w:rPr>
          <w:spacing w:val="-10"/>
          <w:sz w:val="15"/>
          <w:lang w:val="en-US"/>
        </w:rPr>
        <w:t xml:space="preserve"> </w:t>
      </w:r>
      <w:r w:rsidRPr="00670123">
        <w:rPr>
          <w:sz w:val="15"/>
          <w:lang w:val="en-US"/>
        </w:rPr>
        <w:t>MANAGERS</w:t>
      </w:r>
    </w:p>
    <w:p w:rsidR="00ED645B" w:rsidRDefault="001557D5">
      <w:pPr>
        <w:ind w:left="341"/>
        <w:rPr>
          <w:sz w:val="15"/>
        </w:rPr>
      </w:pPr>
      <w:r>
        <w:rPr>
          <w:sz w:val="15"/>
        </w:rPr>
        <w:t>24,</w:t>
      </w:r>
      <w:r>
        <w:rPr>
          <w:spacing w:val="-4"/>
          <w:sz w:val="15"/>
        </w:rPr>
        <w:t xml:space="preserve"> </w:t>
      </w:r>
      <w:proofErr w:type="spellStart"/>
      <w:r>
        <w:rPr>
          <w:sz w:val="15"/>
        </w:rPr>
        <w:t>Stadiou</w:t>
      </w:r>
      <w:proofErr w:type="spellEnd"/>
      <w:r>
        <w:rPr>
          <w:spacing w:val="-3"/>
          <w:sz w:val="15"/>
        </w:rPr>
        <w:t xml:space="preserve"> </w:t>
      </w:r>
      <w:proofErr w:type="spellStart"/>
      <w:r>
        <w:rPr>
          <w:spacing w:val="-2"/>
          <w:sz w:val="15"/>
        </w:rPr>
        <w:t>Street</w:t>
      </w:r>
      <w:proofErr w:type="spellEnd"/>
    </w:p>
    <w:p w:rsidR="00ED645B" w:rsidRDefault="001557D5">
      <w:pPr>
        <w:spacing w:before="10"/>
        <w:ind w:left="341"/>
        <w:rPr>
          <w:sz w:val="15"/>
        </w:rPr>
      </w:pPr>
      <w:r>
        <w:rPr>
          <w:sz w:val="15"/>
        </w:rPr>
        <w:t>GR-105</w:t>
      </w:r>
      <w:r>
        <w:rPr>
          <w:spacing w:val="-2"/>
          <w:sz w:val="15"/>
        </w:rPr>
        <w:t xml:space="preserve"> </w:t>
      </w:r>
      <w:r>
        <w:rPr>
          <w:sz w:val="15"/>
        </w:rPr>
        <w:t>64</w:t>
      </w:r>
      <w:r>
        <w:rPr>
          <w:spacing w:val="-2"/>
          <w:sz w:val="15"/>
        </w:rPr>
        <w:t xml:space="preserve"> ATHENS</w:t>
      </w:r>
    </w:p>
    <w:sectPr w:rsidR="00ED645B">
      <w:footerReference w:type="default" r:id="rId7"/>
      <w:type w:val="continuous"/>
      <w:pgSz w:w="12240" w:h="15840"/>
      <w:pgMar w:top="920" w:right="1800" w:bottom="1080" w:left="1080" w:header="0" w:footer="8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FFA" w:rsidRDefault="00663FFA">
      <w:r>
        <w:separator/>
      </w:r>
    </w:p>
  </w:endnote>
  <w:endnote w:type="continuationSeparator" w:id="0">
    <w:p w:rsidR="00663FFA" w:rsidRDefault="00663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45B" w:rsidRDefault="001557D5">
    <w:pPr>
      <w:pStyle w:val="BodyText"/>
      <w:spacing w:line="14" w:lineRule="auto"/>
      <w:rPr>
        <w:sz w:val="20"/>
      </w:rPr>
    </w:pP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7542272" behindDoc="1" locked="0" layoutInCell="1" allowOverlap="1">
              <wp:simplePos x="0" y="0"/>
              <wp:positionH relativeFrom="page">
                <wp:posOffset>889812</wp:posOffset>
              </wp:positionH>
              <wp:positionV relativeFrom="page">
                <wp:posOffset>9358021</wp:posOffset>
              </wp:positionV>
              <wp:extent cx="1751964" cy="3613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1964" cy="3613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645B" w:rsidRPr="00670123" w:rsidRDefault="001557D5">
                          <w:pPr>
                            <w:tabs>
                              <w:tab w:val="left" w:pos="523"/>
                            </w:tabs>
                            <w:spacing w:before="18"/>
                            <w:ind w:left="20"/>
                            <w:rPr>
                              <w:sz w:val="15"/>
                              <w:lang w:val="en-US"/>
                            </w:rPr>
                          </w:pPr>
                          <w:r w:rsidRPr="00670123">
                            <w:rPr>
                              <w:spacing w:val="-4"/>
                              <w:sz w:val="15"/>
                              <w:lang w:val="en-US"/>
                            </w:rPr>
                            <w:t>Tel.:</w:t>
                          </w:r>
                          <w:r w:rsidRPr="00670123">
                            <w:rPr>
                              <w:sz w:val="15"/>
                              <w:lang w:val="en-US"/>
                            </w:rPr>
                            <w:tab/>
                            <w:t>+30</w:t>
                          </w:r>
                          <w:r w:rsidRPr="00670123">
                            <w:rPr>
                              <w:spacing w:val="-2"/>
                              <w:sz w:val="15"/>
                              <w:lang w:val="en-US"/>
                            </w:rPr>
                            <w:t xml:space="preserve"> </w:t>
                          </w:r>
                          <w:r w:rsidRPr="00670123">
                            <w:rPr>
                              <w:sz w:val="15"/>
                              <w:lang w:val="en-US"/>
                            </w:rPr>
                            <w:t>210</w:t>
                          </w:r>
                          <w:r w:rsidRPr="00670123">
                            <w:rPr>
                              <w:spacing w:val="-3"/>
                              <w:sz w:val="15"/>
                              <w:lang w:val="en-US"/>
                            </w:rPr>
                            <w:t xml:space="preserve"> </w:t>
                          </w:r>
                          <w:r w:rsidRPr="00670123">
                            <w:rPr>
                              <w:sz w:val="15"/>
                              <w:lang w:val="en-US"/>
                            </w:rPr>
                            <w:t>326</w:t>
                          </w:r>
                          <w:r w:rsidRPr="00670123">
                            <w:rPr>
                              <w:spacing w:val="-2"/>
                              <w:sz w:val="15"/>
                              <w:lang w:val="en-US"/>
                            </w:rPr>
                            <w:t xml:space="preserve"> </w:t>
                          </w:r>
                          <w:r w:rsidRPr="00670123">
                            <w:rPr>
                              <w:sz w:val="15"/>
                              <w:lang w:val="en-US"/>
                            </w:rPr>
                            <w:t>6161,</w:t>
                          </w:r>
                          <w:r w:rsidRPr="00670123">
                            <w:rPr>
                              <w:spacing w:val="1"/>
                              <w:sz w:val="15"/>
                              <w:lang w:val="en-US"/>
                            </w:rPr>
                            <w:t xml:space="preserve"> </w:t>
                          </w:r>
                          <w:r w:rsidRPr="00670123">
                            <w:rPr>
                              <w:sz w:val="15"/>
                              <w:lang w:val="en-US"/>
                            </w:rPr>
                            <w:t>210</w:t>
                          </w:r>
                          <w:r w:rsidRPr="00670123">
                            <w:rPr>
                              <w:spacing w:val="-2"/>
                              <w:sz w:val="15"/>
                              <w:lang w:val="en-US"/>
                            </w:rPr>
                            <w:t xml:space="preserve"> </w:t>
                          </w:r>
                          <w:r w:rsidRPr="00670123">
                            <w:rPr>
                              <w:sz w:val="15"/>
                              <w:lang w:val="en-US"/>
                            </w:rPr>
                            <w:t>326</w:t>
                          </w:r>
                          <w:r w:rsidRPr="00670123">
                            <w:rPr>
                              <w:spacing w:val="-4"/>
                              <w:sz w:val="15"/>
                              <w:lang w:val="en-US"/>
                            </w:rPr>
                            <w:t xml:space="preserve"> 6124</w:t>
                          </w:r>
                        </w:p>
                        <w:p w:rsidR="00ED645B" w:rsidRPr="00670123" w:rsidRDefault="001557D5">
                          <w:pPr>
                            <w:tabs>
                              <w:tab w:val="left" w:pos="523"/>
                            </w:tabs>
                            <w:spacing w:before="11"/>
                            <w:ind w:left="20"/>
                            <w:rPr>
                              <w:sz w:val="15"/>
                              <w:lang w:val="en-US"/>
                            </w:rPr>
                          </w:pPr>
                          <w:r w:rsidRPr="00670123">
                            <w:rPr>
                              <w:spacing w:val="-4"/>
                              <w:sz w:val="15"/>
                              <w:lang w:val="en-US"/>
                            </w:rPr>
                            <w:t>Fax:</w:t>
                          </w:r>
                          <w:r w:rsidRPr="00670123">
                            <w:rPr>
                              <w:sz w:val="15"/>
                              <w:lang w:val="en-US"/>
                            </w:rPr>
                            <w:tab/>
                            <w:t>+30</w:t>
                          </w:r>
                          <w:r w:rsidRPr="00670123">
                            <w:rPr>
                              <w:spacing w:val="-2"/>
                              <w:sz w:val="15"/>
                              <w:lang w:val="en-US"/>
                            </w:rPr>
                            <w:t xml:space="preserve"> </w:t>
                          </w:r>
                          <w:r w:rsidRPr="00670123">
                            <w:rPr>
                              <w:sz w:val="15"/>
                              <w:lang w:val="en-US"/>
                            </w:rPr>
                            <w:t>210</w:t>
                          </w:r>
                          <w:r w:rsidRPr="00670123">
                            <w:rPr>
                              <w:spacing w:val="-2"/>
                              <w:sz w:val="15"/>
                              <w:lang w:val="en-US"/>
                            </w:rPr>
                            <w:t xml:space="preserve"> </w:t>
                          </w:r>
                          <w:r w:rsidRPr="00670123">
                            <w:rPr>
                              <w:sz w:val="15"/>
                              <w:lang w:val="en-US"/>
                            </w:rPr>
                            <w:t>326</w:t>
                          </w:r>
                          <w:r w:rsidRPr="00670123">
                            <w:rPr>
                              <w:spacing w:val="-1"/>
                              <w:sz w:val="15"/>
                              <w:lang w:val="en-US"/>
                            </w:rPr>
                            <w:t xml:space="preserve"> </w:t>
                          </w:r>
                          <w:r w:rsidRPr="00670123">
                            <w:rPr>
                              <w:spacing w:val="-4"/>
                              <w:sz w:val="15"/>
                              <w:lang w:val="en-US"/>
                            </w:rPr>
                            <w:t>6148</w:t>
                          </w:r>
                        </w:p>
                        <w:p w:rsidR="00ED645B" w:rsidRPr="00670123" w:rsidRDefault="001557D5">
                          <w:pPr>
                            <w:spacing w:before="10"/>
                            <w:ind w:left="20"/>
                            <w:rPr>
                              <w:sz w:val="15"/>
                              <w:lang w:val="en-US"/>
                            </w:rPr>
                          </w:pPr>
                          <w:r w:rsidRPr="00670123">
                            <w:rPr>
                              <w:sz w:val="15"/>
                              <w:lang w:val="en-US"/>
                            </w:rPr>
                            <w:t>E-mail:</w:t>
                          </w:r>
                          <w:r w:rsidRPr="00670123">
                            <w:rPr>
                              <w:spacing w:val="-6"/>
                              <w:sz w:val="15"/>
                              <w:lang w:val="en-US"/>
                            </w:rPr>
                            <w:t xml:space="preserve"> </w:t>
                          </w:r>
                          <w:hyperlink r:id="rId1">
                            <w:r w:rsidRPr="00670123">
                              <w:rPr>
                                <w:spacing w:val="-2"/>
                                <w:sz w:val="15"/>
                                <w:lang w:val="en-US"/>
                              </w:rPr>
                              <w:t>astikaakinita@alpha.gr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0.05pt;margin-top:736.85pt;width:137.95pt;height:28.45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" filled="f" stroked="f">
              <v:path arrowok="t"/>
              <v:textbox inset="0,0,0,0">
                <w:txbxContent>
                  <w:p w:rsidR="00ED645B" w:rsidRPr="00670123" w:rsidRDefault="001557D5">
                    <w:pPr>
                      <w:tabs>
                        <w:tab w:val="left" w:pos="523"/>
                      </w:tabs>
                      <w:spacing w:before="18"/>
                      <w:ind w:left="20"/>
                      <w:rPr>
                        <w:sz w:val="15"/>
                        <w:lang w:val="en-US"/>
                      </w:rPr>
                    </w:pPr>
                    <w:r w:rsidRPr="00670123">
                      <w:rPr>
                        <w:spacing w:val="-4"/>
                        <w:sz w:val="15"/>
                        <w:lang w:val="en-US"/>
                      </w:rPr>
                      <w:t>Tel.:</w:t>
                    </w:r>
                    <w:r w:rsidRPr="00670123">
                      <w:rPr>
                        <w:sz w:val="15"/>
                        <w:lang w:val="en-US"/>
                      </w:rPr>
                      <w:tab/>
                      <w:t>+30</w:t>
                    </w:r>
                    <w:r w:rsidRPr="00670123">
                      <w:rPr>
                        <w:spacing w:val="-2"/>
                        <w:sz w:val="15"/>
                        <w:lang w:val="en-US"/>
                      </w:rPr>
                      <w:t xml:space="preserve"> </w:t>
                    </w:r>
                    <w:r w:rsidRPr="00670123">
                      <w:rPr>
                        <w:sz w:val="15"/>
                        <w:lang w:val="en-US"/>
                      </w:rPr>
                      <w:t>210</w:t>
                    </w:r>
                    <w:r w:rsidRPr="00670123">
                      <w:rPr>
                        <w:spacing w:val="-3"/>
                        <w:sz w:val="15"/>
                        <w:lang w:val="en-US"/>
                      </w:rPr>
                      <w:t xml:space="preserve"> </w:t>
                    </w:r>
                    <w:r w:rsidRPr="00670123">
                      <w:rPr>
                        <w:sz w:val="15"/>
                        <w:lang w:val="en-US"/>
                      </w:rPr>
                      <w:t>326</w:t>
                    </w:r>
                    <w:r w:rsidRPr="00670123">
                      <w:rPr>
                        <w:spacing w:val="-2"/>
                        <w:sz w:val="15"/>
                        <w:lang w:val="en-US"/>
                      </w:rPr>
                      <w:t xml:space="preserve"> </w:t>
                    </w:r>
                    <w:r w:rsidRPr="00670123">
                      <w:rPr>
                        <w:sz w:val="15"/>
                        <w:lang w:val="en-US"/>
                      </w:rPr>
                      <w:t>6161,</w:t>
                    </w:r>
                    <w:r w:rsidRPr="00670123">
                      <w:rPr>
                        <w:spacing w:val="1"/>
                        <w:sz w:val="15"/>
                        <w:lang w:val="en-US"/>
                      </w:rPr>
                      <w:t xml:space="preserve"> </w:t>
                    </w:r>
                    <w:r w:rsidRPr="00670123">
                      <w:rPr>
                        <w:sz w:val="15"/>
                        <w:lang w:val="en-US"/>
                      </w:rPr>
                      <w:t>210</w:t>
                    </w:r>
                    <w:r w:rsidRPr="00670123">
                      <w:rPr>
                        <w:spacing w:val="-2"/>
                        <w:sz w:val="15"/>
                        <w:lang w:val="en-US"/>
                      </w:rPr>
                      <w:t xml:space="preserve"> </w:t>
                    </w:r>
                    <w:r w:rsidRPr="00670123">
                      <w:rPr>
                        <w:sz w:val="15"/>
                        <w:lang w:val="en-US"/>
                      </w:rPr>
                      <w:t>326</w:t>
                    </w:r>
                    <w:r w:rsidRPr="00670123">
                      <w:rPr>
                        <w:spacing w:val="-4"/>
                        <w:sz w:val="15"/>
                        <w:lang w:val="en-US"/>
                      </w:rPr>
                      <w:t xml:space="preserve"> 6124</w:t>
                    </w:r>
                  </w:p>
                  <w:p w:rsidR="00ED645B" w:rsidRPr="00670123" w:rsidRDefault="001557D5">
                    <w:pPr>
                      <w:tabs>
                        <w:tab w:val="left" w:pos="523"/>
                      </w:tabs>
                      <w:spacing w:before="11"/>
                      <w:ind w:left="20"/>
                      <w:rPr>
                        <w:sz w:val="15"/>
                        <w:lang w:val="en-US"/>
                      </w:rPr>
                    </w:pPr>
                    <w:r w:rsidRPr="00670123">
                      <w:rPr>
                        <w:spacing w:val="-4"/>
                        <w:sz w:val="15"/>
                        <w:lang w:val="en-US"/>
                      </w:rPr>
                      <w:t>Fax:</w:t>
                    </w:r>
                    <w:r w:rsidRPr="00670123">
                      <w:rPr>
                        <w:sz w:val="15"/>
                        <w:lang w:val="en-US"/>
                      </w:rPr>
                      <w:tab/>
                      <w:t>+30</w:t>
                    </w:r>
                    <w:r w:rsidRPr="00670123">
                      <w:rPr>
                        <w:spacing w:val="-2"/>
                        <w:sz w:val="15"/>
                        <w:lang w:val="en-US"/>
                      </w:rPr>
                      <w:t xml:space="preserve"> </w:t>
                    </w:r>
                    <w:r w:rsidRPr="00670123">
                      <w:rPr>
                        <w:sz w:val="15"/>
                        <w:lang w:val="en-US"/>
                      </w:rPr>
                      <w:t>210</w:t>
                    </w:r>
                    <w:r w:rsidRPr="00670123">
                      <w:rPr>
                        <w:spacing w:val="-2"/>
                        <w:sz w:val="15"/>
                        <w:lang w:val="en-US"/>
                      </w:rPr>
                      <w:t xml:space="preserve"> </w:t>
                    </w:r>
                    <w:r w:rsidRPr="00670123">
                      <w:rPr>
                        <w:sz w:val="15"/>
                        <w:lang w:val="en-US"/>
                      </w:rPr>
                      <w:t>326</w:t>
                    </w:r>
                    <w:r w:rsidRPr="00670123">
                      <w:rPr>
                        <w:spacing w:val="-1"/>
                        <w:sz w:val="15"/>
                        <w:lang w:val="en-US"/>
                      </w:rPr>
                      <w:t xml:space="preserve"> </w:t>
                    </w:r>
                    <w:r w:rsidRPr="00670123">
                      <w:rPr>
                        <w:spacing w:val="-4"/>
                        <w:sz w:val="15"/>
                        <w:lang w:val="en-US"/>
                      </w:rPr>
                      <w:t>6148</w:t>
                    </w:r>
                  </w:p>
                  <w:p w:rsidR="00ED645B" w:rsidRPr="00670123" w:rsidRDefault="001557D5">
                    <w:pPr>
                      <w:spacing w:before="10"/>
                      <w:ind w:left="20"/>
                      <w:rPr>
                        <w:sz w:val="15"/>
                        <w:lang w:val="en-US"/>
                      </w:rPr>
                    </w:pPr>
                    <w:r w:rsidRPr="00670123">
                      <w:rPr>
                        <w:sz w:val="15"/>
                        <w:lang w:val="en-US"/>
                      </w:rPr>
                      <w:t>E-mail:</w:t>
                    </w:r>
                    <w:r w:rsidRPr="00670123">
                      <w:rPr>
                        <w:spacing w:val="-6"/>
                        <w:sz w:val="15"/>
                        <w:lang w:val="en-US"/>
                      </w:rPr>
                      <w:t xml:space="preserve"> </w:t>
                    </w:r>
                    <w:hyperlink r:id="rId2">
                      <w:r w:rsidRPr="00670123">
                        <w:rPr>
                          <w:spacing w:val="-2"/>
                          <w:sz w:val="15"/>
                          <w:lang w:val="en-US"/>
                        </w:rPr>
                        <w:t>astikaakinita@alpha.gr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FFA" w:rsidRDefault="00663FFA">
      <w:r>
        <w:separator/>
      </w:r>
    </w:p>
  </w:footnote>
  <w:footnote w:type="continuationSeparator" w:id="0">
    <w:p w:rsidR="00663FFA" w:rsidRDefault="00663F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5B"/>
    <w:rsid w:val="001557D5"/>
    <w:rsid w:val="00663FFA"/>
    <w:rsid w:val="00670123"/>
    <w:rsid w:val="00695CF2"/>
    <w:rsid w:val="00D92195"/>
    <w:rsid w:val="00ED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92C444-D3C5-459C-A735-29E31D5D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ind w:left="926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9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CF2"/>
    <w:rPr>
      <w:rFonts w:ascii="Segoe UI" w:eastAsia="Microsoft Sans Serif" w:hAnsi="Segoe UI" w:cs="Segoe UI"/>
      <w:sz w:val="18"/>
      <w:szCs w:val="18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tikaakinita@alpha.gr" TargetMode="External"/><Relationship Id="rId1" Type="http://schemas.openxmlformats.org/officeDocument/2006/relationships/hyperlink" Target="mailto:astikaakinita@alpha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kanenas</dc:creator>
  <cp:lastModifiedBy>ΠΑΠΑΔΑΤΟΣ Ν. ΕΥΓΕΝΙΟΣ</cp:lastModifiedBy>
  <cp:revision>2</cp:revision>
  <cp:lastPrinted>2026-04-29T15:26:00Z</cp:lastPrinted>
  <dcterms:created xsi:type="dcterms:W3CDTF">2026-04-29T15:42:00Z</dcterms:created>
  <dcterms:modified xsi:type="dcterms:W3CDTF">2026-04-29T15:42:00Z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2025-04-30T00:00:00Z</vt:filetime>
  </property>
  <property fmtid="{D5CDD505-2E9C-101B-9397-08002B2CF9AE}" pid="5" name="MSIP_Label_3b8d3c1f-739d-4b15-82f9-3af0fe19718a_ActionId">
    <vt:lpwstr>61e5d609-47d6-4d40-8869-27cf28725ab8</vt:lpwstr>
  </property>
  <property fmtid="{D5CDD505-2E9C-101B-9397-08002B2CF9AE}" pid="6" name="MSIP_Label_3b8d3c1f-739d-4b15-82f9-3af0fe19718a_ContentBits">
    <vt:lpwstr>0</vt:lpwstr>
  </property>
  <property fmtid="{D5CDD505-2E9C-101B-9397-08002B2CF9AE}" pid="7" name="MSIP_Label_3b8d3c1f-739d-4b15-82f9-3af0fe19718a_Enabled">
    <vt:lpwstr>true</vt:lpwstr>
  </property>
  <property fmtid="{D5CDD505-2E9C-101B-9397-08002B2CF9AE}" pid="8" name="MSIP_Label_3b8d3c1f-739d-4b15-82f9-3af0fe19718a_Method">
    <vt:lpwstr>Standard</vt:lpwstr>
  </property>
  <property fmtid="{D5CDD505-2E9C-101B-9397-08002B2CF9AE}" pid="9" name="MSIP_Label_3b8d3c1f-739d-4b15-82f9-3af0fe19718a_Name">
    <vt:lpwstr>3b8d3c1f-739d-4b15-82f9-3af0fe19718a</vt:lpwstr>
  </property>
  <property fmtid="{D5CDD505-2E9C-101B-9397-08002B2CF9AE}" pid="10" name="MSIP_Label_3b8d3c1f-739d-4b15-82f9-3af0fe19718a_SetDate">
    <vt:lpwstr>2024-04-26T08:25:29Z</vt:lpwstr>
  </property>
  <property fmtid="{D5CDD505-2E9C-101B-9397-08002B2CF9AE}" pid="11" name="MSIP_Label_3b8d3c1f-739d-4b15-82f9-3af0fe19718a_SiteId">
    <vt:lpwstr>c80515ef-93c1-429d-87e1-d66eb567b009</vt:lpwstr>
  </property>
  <property fmtid="{D5CDD505-2E9C-101B-9397-08002B2CF9AE}" pid="12" name="Producer">
    <vt:lpwstr>Microsoft® Word for Microsoft 365</vt:lpwstr>
  </property>
</Properties>
</file>