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BE10C" w14:textId="77777777" w:rsidR="00456E81" w:rsidRDefault="00456E81" w:rsidP="00456E81">
      <w:pPr>
        <w:jc w:val="center"/>
        <w:rPr>
          <w:b/>
          <w:bCs/>
          <w:lang w:val="el-GR"/>
        </w:rPr>
      </w:pPr>
    </w:p>
    <w:p w14:paraId="698250EA" w14:textId="0EA68B54" w:rsidR="00456E81" w:rsidRDefault="00456E81" w:rsidP="00456E81">
      <w:pPr>
        <w:jc w:val="center"/>
        <w:rPr>
          <w:b/>
          <w:bCs/>
          <w:lang w:val="el-GR"/>
        </w:rPr>
      </w:pPr>
      <w:r w:rsidRPr="00456E81">
        <w:rPr>
          <w:b/>
          <w:bCs/>
          <w:lang w:val="el-GR"/>
        </w:rPr>
        <w:t>ΑΝΑΚΟΙΝΩΣΗ ΡΥΘΜΙΖΟΜΕΝΗΣ ΠΛΗΡΟΦΟΡΙΑΣ ΤΟΥ Ν. 3556/2007:</w:t>
      </w:r>
    </w:p>
    <w:p w14:paraId="1BC79992" w14:textId="6235406E" w:rsidR="00FC2454" w:rsidRDefault="00456E81" w:rsidP="00456E81">
      <w:pPr>
        <w:jc w:val="center"/>
        <w:rPr>
          <w:b/>
          <w:bCs/>
          <w:lang w:val="el-GR"/>
        </w:rPr>
      </w:pPr>
      <w:r w:rsidRPr="00456E81">
        <w:rPr>
          <w:b/>
          <w:bCs/>
          <w:lang w:val="el-GR"/>
        </w:rPr>
        <w:t>Γνωστοποίηση για</w:t>
      </w:r>
      <w:r>
        <w:rPr>
          <w:b/>
          <w:bCs/>
          <w:lang w:val="el-GR"/>
        </w:rPr>
        <w:t xml:space="preserve"> </w:t>
      </w:r>
      <w:r w:rsidRPr="00456E81">
        <w:rPr>
          <w:b/>
          <w:bCs/>
          <w:lang w:val="el-GR"/>
        </w:rPr>
        <w:t>μεταβολή ποσοστού μετόχων σε επίπεδο δικαιωμάτων ψήφου</w:t>
      </w:r>
    </w:p>
    <w:p w14:paraId="236FA584" w14:textId="7C33F7F5" w:rsidR="00456E81" w:rsidRDefault="00456E81" w:rsidP="00456E81">
      <w:pPr>
        <w:jc w:val="center"/>
        <w:rPr>
          <w:b/>
          <w:bCs/>
          <w:lang w:val="el-GR"/>
        </w:rPr>
      </w:pPr>
    </w:p>
    <w:p w14:paraId="4DBE1C73" w14:textId="77777777" w:rsidR="00456E81" w:rsidRDefault="00456E81" w:rsidP="00456E81">
      <w:pPr>
        <w:jc w:val="center"/>
        <w:rPr>
          <w:b/>
          <w:bCs/>
          <w:lang w:val="el-GR"/>
        </w:rPr>
      </w:pPr>
      <w:r w:rsidRPr="00456E81">
        <w:rPr>
          <w:b/>
          <w:bCs/>
          <w:lang w:val="el-GR"/>
        </w:rPr>
        <w:t xml:space="preserve">CPI Ανώνυμος Εταιρεία </w:t>
      </w:r>
    </w:p>
    <w:p w14:paraId="70BC7606" w14:textId="0F6413C5" w:rsidR="00456E81" w:rsidRDefault="00456E81" w:rsidP="00456E81">
      <w:pPr>
        <w:jc w:val="center"/>
        <w:rPr>
          <w:b/>
          <w:bCs/>
          <w:lang w:val="el-GR"/>
        </w:rPr>
      </w:pPr>
      <w:r w:rsidRPr="00456E81">
        <w:rPr>
          <w:b/>
          <w:bCs/>
          <w:lang w:val="el-GR"/>
        </w:rPr>
        <w:t>Ηλεκτρονικών Υπολογιστών και Περιφερειακών</w:t>
      </w:r>
      <w:r>
        <w:rPr>
          <w:b/>
          <w:bCs/>
          <w:lang w:val="el-GR"/>
        </w:rPr>
        <w:t xml:space="preserve"> </w:t>
      </w:r>
    </w:p>
    <w:p w14:paraId="33AD4CC1" w14:textId="1A665C09" w:rsidR="00456E81" w:rsidRDefault="00456E81" w:rsidP="00456E81">
      <w:pPr>
        <w:jc w:val="center"/>
        <w:rPr>
          <w:b/>
          <w:bCs/>
          <w:lang w:val="el-GR"/>
        </w:rPr>
      </w:pPr>
    </w:p>
    <w:p w14:paraId="3B811770" w14:textId="77777777" w:rsidR="00456E81" w:rsidRPr="00456E81" w:rsidRDefault="00456E81" w:rsidP="00456E81">
      <w:pPr>
        <w:jc w:val="center"/>
        <w:rPr>
          <w:u w:val="single"/>
          <w:lang w:val="el-GR"/>
        </w:rPr>
      </w:pPr>
      <w:r w:rsidRPr="00456E81">
        <w:rPr>
          <w:u w:val="single"/>
          <w:lang w:val="el-GR"/>
        </w:rPr>
        <w:t>Γνωστοποίηση απόκτησης δικαιωμάτων ψήφου σύμφωνα με τον Ν. 3556/2007</w:t>
      </w:r>
    </w:p>
    <w:p w14:paraId="40FFB767" w14:textId="175D10CB" w:rsidR="00456E81" w:rsidRPr="00A249A2" w:rsidRDefault="0062577F" w:rsidP="00A249A2">
      <w:pPr>
        <w:jc w:val="right"/>
        <w:rPr>
          <w:b/>
          <w:bCs/>
          <w:lang w:val="el-GR"/>
        </w:rPr>
      </w:pPr>
      <w:r>
        <w:rPr>
          <w:lang w:val="el-GR"/>
        </w:rPr>
        <w:t>20</w:t>
      </w:r>
      <w:r w:rsidR="0075454B" w:rsidRPr="00325C3F">
        <w:rPr>
          <w:lang w:val="el-GR"/>
        </w:rPr>
        <w:t xml:space="preserve"> </w:t>
      </w:r>
      <w:r w:rsidR="00A249A2" w:rsidRPr="00325C3F">
        <w:rPr>
          <w:lang w:val="el-GR"/>
        </w:rPr>
        <w:t>Α</w:t>
      </w:r>
      <w:r w:rsidR="002369A8">
        <w:rPr>
          <w:lang w:val="el-GR"/>
        </w:rPr>
        <w:t>υγούστου</w:t>
      </w:r>
      <w:r w:rsidR="00A249A2" w:rsidRPr="00325C3F">
        <w:rPr>
          <w:lang w:val="el-GR"/>
        </w:rPr>
        <w:t xml:space="preserve"> 202</w:t>
      </w:r>
      <w:r w:rsidR="002369A8">
        <w:rPr>
          <w:lang w:val="el-GR"/>
        </w:rPr>
        <w:t>5</w:t>
      </w:r>
    </w:p>
    <w:p w14:paraId="30F9648F" w14:textId="5322A3AF" w:rsidR="008B0867" w:rsidRDefault="00456E81" w:rsidP="00456E81">
      <w:pPr>
        <w:jc w:val="both"/>
        <w:rPr>
          <w:lang w:val="el-GR"/>
        </w:rPr>
      </w:pPr>
      <w:r w:rsidRPr="00456E81">
        <w:rPr>
          <w:lang w:val="el-GR"/>
        </w:rPr>
        <w:t>Η εταιρεία CPI Ανώνυμος Εταιρεία</w:t>
      </w:r>
      <w:r>
        <w:rPr>
          <w:lang w:val="el-GR"/>
        </w:rPr>
        <w:t xml:space="preserve"> </w:t>
      </w:r>
      <w:r w:rsidRPr="00456E81">
        <w:rPr>
          <w:lang w:val="el-GR"/>
        </w:rPr>
        <w:t xml:space="preserve">Ηλεκτρονικών Υπολογιστών και Περιφερειακών </w:t>
      </w:r>
      <w:r w:rsidR="008B0867">
        <w:rPr>
          <w:lang w:val="el-GR"/>
        </w:rPr>
        <w:t>(</w:t>
      </w:r>
      <w:r w:rsidR="0038395E">
        <w:rPr>
          <w:lang w:val="el-GR"/>
        </w:rPr>
        <w:t xml:space="preserve">εφεξής καλούμενη και </w:t>
      </w:r>
      <w:r w:rsidR="008B0867">
        <w:rPr>
          <w:lang w:val="el-GR"/>
        </w:rPr>
        <w:t>η «Ε</w:t>
      </w:r>
      <w:r w:rsidR="0038395E">
        <w:rPr>
          <w:lang w:val="el-GR"/>
        </w:rPr>
        <w:t>ταιρία</w:t>
      </w:r>
      <w:r w:rsidR="008B0867">
        <w:rPr>
          <w:lang w:val="el-GR"/>
        </w:rPr>
        <w:t xml:space="preserve">») </w:t>
      </w:r>
      <w:r w:rsidRPr="00456E81">
        <w:rPr>
          <w:lang w:val="el-GR"/>
        </w:rPr>
        <w:t xml:space="preserve">γνωστοποιεί στο κοινό, σύμφωνα με τις διατάξεις του Ν. 3556/2007 και </w:t>
      </w:r>
      <w:r w:rsidR="0038395E">
        <w:rPr>
          <w:lang w:val="el-GR"/>
        </w:rPr>
        <w:t xml:space="preserve">σε συνέχεια της </w:t>
      </w:r>
      <w:r>
        <w:rPr>
          <w:lang w:val="el-GR"/>
        </w:rPr>
        <w:t xml:space="preserve">από </w:t>
      </w:r>
      <w:r w:rsidR="002369A8">
        <w:rPr>
          <w:lang w:val="el-GR"/>
        </w:rPr>
        <w:t>20</w:t>
      </w:r>
      <w:r w:rsidR="0038395E">
        <w:rPr>
          <w:lang w:val="el-GR"/>
        </w:rPr>
        <w:t>.</w:t>
      </w:r>
      <w:r w:rsidR="002369A8">
        <w:rPr>
          <w:lang w:val="el-GR"/>
        </w:rPr>
        <w:t>8</w:t>
      </w:r>
      <w:r w:rsidR="0038395E">
        <w:rPr>
          <w:lang w:val="el-GR"/>
        </w:rPr>
        <w:t>.202</w:t>
      </w:r>
      <w:r w:rsidR="002369A8">
        <w:rPr>
          <w:lang w:val="el-GR"/>
        </w:rPr>
        <w:t>5</w:t>
      </w:r>
      <w:r>
        <w:rPr>
          <w:lang w:val="el-GR"/>
        </w:rPr>
        <w:t xml:space="preserve"> </w:t>
      </w:r>
      <w:r w:rsidRPr="00456E81">
        <w:rPr>
          <w:lang w:val="el-GR"/>
        </w:rPr>
        <w:t>γνωστοποίησης που έλαβε από τ</w:t>
      </w:r>
      <w:r w:rsidR="002369A8">
        <w:rPr>
          <w:lang w:val="el-GR"/>
        </w:rPr>
        <w:t>η</w:t>
      </w:r>
      <w:r w:rsidRPr="00456E81">
        <w:rPr>
          <w:lang w:val="el-GR"/>
        </w:rPr>
        <w:t>ν κ</w:t>
      </w:r>
      <w:r w:rsidR="008B0867">
        <w:rPr>
          <w:lang w:val="el-GR"/>
        </w:rPr>
        <w:t>.</w:t>
      </w:r>
      <w:r w:rsidRPr="00456E81">
        <w:rPr>
          <w:lang w:val="el-GR"/>
        </w:rPr>
        <w:t xml:space="preserve"> </w:t>
      </w:r>
      <w:proofErr w:type="spellStart"/>
      <w:r w:rsidR="002369A8">
        <w:rPr>
          <w:lang w:val="el-GR"/>
        </w:rPr>
        <w:t>Πίγκα</w:t>
      </w:r>
      <w:proofErr w:type="spellEnd"/>
      <w:r w:rsidR="002369A8">
        <w:rPr>
          <w:lang w:val="el-GR"/>
        </w:rPr>
        <w:t xml:space="preserve"> Ελένη </w:t>
      </w:r>
      <w:r w:rsidRPr="00456E81">
        <w:rPr>
          <w:lang w:val="el-GR"/>
        </w:rPr>
        <w:t xml:space="preserve">ότι την </w:t>
      </w:r>
      <w:r w:rsidR="002369A8">
        <w:rPr>
          <w:lang w:val="el-GR"/>
        </w:rPr>
        <w:t>18.08.2025</w:t>
      </w:r>
      <w:r w:rsidRPr="00456E81">
        <w:rPr>
          <w:lang w:val="el-GR"/>
        </w:rPr>
        <w:t xml:space="preserve"> </w:t>
      </w:r>
      <w:r w:rsidR="002369A8">
        <w:rPr>
          <w:lang w:val="el-GR"/>
        </w:rPr>
        <w:t>η</w:t>
      </w:r>
      <w:r w:rsidR="001F714F">
        <w:rPr>
          <w:lang w:val="el-GR"/>
        </w:rPr>
        <w:t xml:space="preserve"> </w:t>
      </w:r>
      <w:r w:rsidR="0038395E">
        <w:rPr>
          <w:lang w:val="el-GR"/>
        </w:rPr>
        <w:t xml:space="preserve">κ. </w:t>
      </w:r>
      <w:r w:rsidR="002369A8">
        <w:rPr>
          <w:lang w:val="el-GR"/>
        </w:rPr>
        <w:t>Πίγκα Ελένη</w:t>
      </w:r>
      <w:r w:rsidR="0038395E" w:rsidRPr="00456E81">
        <w:rPr>
          <w:lang w:val="el-GR"/>
        </w:rPr>
        <w:t xml:space="preserve"> </w:t>
      </w:r>
      <w:r w:rsidR="002369A8">
        <w:rPr>
          <w:lang w:val="el-GR"/>
        </w:rPr>
        <w:t>πώλησε</w:t>
      </w:r>
      <w:r w:rsidR="001F714F">
        <w:rPr>
          <w:lang w:val="el-GR"/>
        </w:rPr>
        <w:t xml:space="preserve"> </w:t>
      </w:r>
      <w:r w:rsidR="002369A8">
        <w:rPr>
          <w:lang w:val="el-GR"/>
        </w:rPr>
        <w:t>25.000</w:t>
      </w:r>
      <w:r w:rsidR="0038395E">
        <w:rPr>
          <w:lang w:val="el-GR"/>
        </w:rPr>
        <w:t xml:space="preserve"> μετοχ</w:t>
      </w:r>
      <w:r w:rsidR="001F714F">
        <w:rPr>
          <w:lang w:val="el-GR"/>
        </w:rPr>
        <w:t>ές</w:t>
      </w:r>
      <w:r w:rsidR="0038395E">
        <w:rPr>
          <w:lang w:val="el-GR"/>
        </w:rPr>
        <w:t xml:space="preserve"> της Εταιρίας</w:t>
      </w:r>
      <w:r w:rsidR="002369A8">
        <w:rPr>
          <w:lang w:val="el-GR"/>
        </w:rPr>
        <w:t xml:space="preserve"> ενώ την 19.08.2025 πώλησε 28.300 μετοχές της εταιρείας</w:t>
      </w:r>
    </w:p>
    <w:p w14:paraId="7A3A1149" w14:textId="734C291A" w:rsidR="001F714F" w:rsidRDefault="00456E81" w:rsidP="00456E81">
      <w:pPr>
        <w:jc w:val="both"/>
        <w:rPr>
          <w:lang w:val="el-GR"/>
        </w:rPr>
      </w:pPr>
      <w:r w:rsidRPr="00456E81">
        <w:rPr>
          <w:lang w:val="el-GR"/>
        </w:rPr>
        <w:t xml:space="preserve">Συνεπεία </w:t>
      </w:r>
      <w:r w:rsidR="00D32478">
        <w:rPr>
          <w:lang w:val="el-GR"/>
        </w:rPr>
        <w:t xml:space="preserve">της ως άνω </w:t>
      </w:r>
      <w:r w:rsidR="002369A8">
        <w:rPr>
          <w:lang w:val="el-GR"/>
        </w:rPr>
        <w:t>πώλησης</w:t>
      </w:r>
      <w:r w:rsidR="001F714F">
        <w:rPr>
          <w:lang w:val="el-GR"/>
        </w:rPr>
        <w:t xml:space="preserve"> </w:t>
      </w:r>
      <w:r w:rsidR="008E23E8">
        <w:rPr>
          <w:lang w:val="el-GR"/>
        </w:rPr>
        <w:t>ε</w:t>
      </w:r>
      <w:r w:rsidR="008B0867">
        <w:rPr>
          <w:lang w:val="el-GR"/>
        </w:rPr>
        <w:t xml:space="preserve">πήλθε </w:t>
      </w:r>
      <w:r w:rsidR="008B0867" w:rsidRPr="008B0867">
        <w:rPr>
          <w:lang w:val="el-GR"/>
        </w:rPr>
        <w:t>μεταβολή (</w:t>
      </w:r>
      <w:r w:rsidR="002369A8">
        <w:rPr>
          <w:lang w:val="el-GR"/>
        </w:rPr>
        <w:t>μείωση</w:t>
      </w:r>
      <w:r w:rsidR="008B0867" w:rsidRPr="008B0867">
        <w:rPr>
          <w:lang w:val="el-GR"/>
        </w:rPr>
        <w:t>) στα δικαιώματα ψήφου τ</w:t>
      </w:r>
      <w:r w:rsidR="002369A8">
        <w:rPr>
          <w:lang w:val="el-GR"/>
        </w:rPr>
        <w:t>ης</w:t>
      </w:r>
      <w:r w:rsidR="008B0867" w:rsidRPr="008B0867">
        <w:rPr>
          <w:lang w:val="el-GR"/>
        </w:rPr>
        <w:t xml:space="preserve"> μετόχου </w:t>
      </w:r>
      <w:r w:rsidR="008B0867">
        <w:rPr>
          <w:lang w:val="el-GR"/>
        </w:rPr>
        <w:t xml:space="preserve">κ. </w:t>
      </w:r>
      <w:r w:rsidR="002369A8">
        <w:rPr>
          <w:lang w:val="el-GR"/>
        </w:rPr>
        <w:t>Πίγκα Ελένης</w:t>
      </w:r>
      <w:r w:rsidR="008B0867">
        <w:rPr>
          <w:lang w:val="el-GR"/>
        </w:rPr>
        <w:t xml:space="preserve">, </w:t>
      </w:r>
      <w:r w:rsidR="002369A8">
        <w:rPr>
          <w:lang w:val="el-GR"/>
        </w:rPr>
        <w:t>η</w:t>
      </w:r>
      <w:r w:rsidR="008B0867">
        <w:rPr>
          <w:lang w:val="el-GR"/>
        </w:rPr>
        <w:t xml:space="preserve"> οποί</w:t>
      </w:r>
      <w:r w:rsidR="002369A8">
        <w:rPr>
          <w:lang w:val="el-GR"/>
        </w:rPr>
        <w:t>α</w:t>
      </w:r>
      <w:r w:rsidR="008B0867">
        <w:rPr>
          <w:lang w:val="el-GR"/>
        </w:rPr>
        <w:t xml:space="preserve"> κατέχει άμεσα συνολικά </w:t>
      </w:r>
      <w:r w:rsidR="002369A8">
        <w:rPr>
          <w:lang w:val="el-GR"/>
        </w:rPr>
        <w:t xml:space="preserve">16.700 </w:t>
      </w:r>
      <w:r w:rsidR="008B0867" w:rsidRPr="00456E81">
        <w:rPr>
          <w:lang w:val="el-GR"/>
        </w:rPr>
        <w:t>μετοχ</w:t>
      </w:r>
      <w:r w:rsidR="008B0867">
        <w:rPr>
          <w:lang w:val="el-GR"/>
        </w:rPr>
        <w:t>ές</w:t>
      </w:r>
      <w:r w:rsidR="008B0867" w:rsidRPr="00456E81">
        <w:rPr>
          <w:lang w:val="el-GR"/>
        </w:rPr>
        <w:t xml:space="preserve"> και ισάριθμ</w:t>
      </w:r>
      <w:r w:rsidR="008B0867">
        <w:rPr>
          <w:lang w:val="el-GR"/>
        </w:rPr>
        <w:t>α</w:t>
      </w:r>
      <w:r w:rsidR="008B0867" w:rsidRPr="00456E81">
        <w:rPr>
          <w:lang w:val="el-GR"/>
        </w:rPr>
        <w:t xml:space="preserve"> δικαι</w:t>
      </w:r>
      <w:r w:rsidR="008B0867">
        <w:rPr>
          <w:lang w:val="el-GR"/>
        </w:rPr>
        <w:t>ώματα</w:t>
      </w:r>
      <w:r w:rsidR="008B0867" w:rsidRPr="00456E81">
        <w:rPr>
          <w:lang w:val="el-GR"/>
        </w:rPr>
        <w:t xml:space="preserve"> ψήφου</w:t>
      </w:r>
      <w:r w:rsidR="008B0867">
        <w:rPr>
          <w:lang w:val="el-GR"/>
        </w:rPr>
        <w:t xml:space="preserve">, ήτοι ποσοστό </w:t>
      </w:r>
      <w:r w:rsidR="002369A8">
        <w:rPr>
          <w:lang w:val="el-GR"/>
        </w:rPr>
        <w:t>0,15</w:t>
      </w:r>
      <w:r w:rsidR="002563BD" w:rsidRPr="002563BD">
        <w:rPr>
          <w:lang w:val="el-GR"/>
        </w:rPr>
        <w:t>8</w:t>
      </w:r>
      <w:bookmarkStart w:id="0" w:name="_GoBack"/>
      <w:bookmarkEnd w:id="0"/>
      <w:r w:rsidR="008B0867" w:rsidRPr="008B0867">
        <w:rPr>
          <w:lang w:val="el-GR"/>
        </w:rPr>
        <w:t>%</w:t>
      </w:r>
      <w:r w:rsidR="008B0867">
        <w:rPr>
          <w:lang w:val="el-GR"/>
        </w:rPr>
        <w:t xml:space="preserve"> του μετοχικού κεφαλαίου </w:t>
      </w:r>
      <w:r w:rsidRPr="00456E81">
        <w:rPr>
          <w:lang w:val="el-GR"/>
        </w:rPr>
        <w:t>της Ε</w:t>
      </w:r>
      <w:r w:rsidR="001F714F">
        <w:rPr>
          <w:lang w:val="el-GR"/>
        </w:rPr>
        <w:t>ταιρίας.</w:t>
      </w:r>
    </w:p>
    <w:sectPr w:rsidR="001F714F" w:rsidSect="003766F0">
      <w:pgSz w:w="11906" w:h="16838"/>
      <w:pgMar w:top="562" w:right="1267" w:bottom="1138" w:left="993" w:header="0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81"/>
    <w:rsid w:val="001F714F"/>
    <w:rsid w:val="002369A8"/>
    <w:rsid w:val="002563BD"/>
    <w:rsid w:val="00325C3F"/>
    <w:rsid w:val="003766F0"/>
    <w:rsid w:val="0038395E"/>
    <w:rsid w:val="00456E81"/>
    <w:rsid w:val="005C3452"/>
    <w:rsid w:val="0062577F"/>
    <w:rsid w:val="0075454B"/>
    <w:rsid w:val="007924BF"/>
    <w:rsid w:val="008676E2"/>
    <w:rsid w:val="008B0867"/>
    <w:rsid w:val="008E23E8"/>
    <w:rsid w:val="00A249A2"/>
    <w:rsid w:val="00AC6B9D"/>
    <w:rsid w:val="00D32478"/>
    <w:rsid w:val="00E93920"/>
    <w:rsid w:val="00F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EC84"/>
  <w15:chartTrackingRefBased/>
  <w15:docId w15:val="{132D6819-3BC7-4CA5-87FE-41FF3C58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Rossopoulou</dc:creator>
  <cp:keywords/>
  <dc:description/>
  <cp:lastModifiedBy>Paraskevi Vlachou</cp:lastModifiedBy>
  <cp:revision>3</cp:revision>
  <cp:lastPrinted>2021-04-05T13:47:00Z</cp:lastPrinted>
  <dcterms:created xsi:type="dcterms:W3CDTF">2025-08-20T11:31:00Z</dcterms:created>
  <dcterms:modified xsi:type="dcterms:W3CDTF">2025-08-20T14:46:00Z</dcterms:modified>
</cp:coreProperties>
</file>