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72" w:rsidRPr="00AC7A72" w:rsidRDefault="00AC7A72" w:rsidP="00AC7A72">
      <w:pPr>
        <w:spacing w:after="0" w:line="240" w:lineRule="auto"/>
        <w:rPr>
          <w:rFonts w:ascii="Verdana" w:eastAsia="Times New Roman" w:hAnsi="Verdana" w:cs="UB-Calligula"/>
          <w:color w:val="000000"/>
          <w:sz w:val="20"/>
          <w:szCs w:val="20"/>
          <w:lang w:eastAsia="el-GR"/>
        </w:rPr>
      </w:pPr>
    </w:p>
    <w:p w:rsidR="00AC7A72" w:rsidRDefault="00AC7A72" w:rsidP="00AC7A72">
      <w:pPr>
        <w:jc w:val="right"/>
      </w:pPr>
    </w:p>
    <w:p w:rsidR="00AC7A72" w:rsidRDefault="00AC7A72" w:rsidP="00AC7A72">
      <w:pPr>
        <w:jc w:val="right"/>
      </w:pPr>
    </w:p>
    <w:p w:rsidR="00AC7A72" w:rsidRPr="00AC7A72" w:rsidRDefault="00F8070E" w:rsidP="00AC7A72">
      <w:pPr>
        <w:jc w:val="right"/>
      </w:pPr>
      <w:r>
        <w:t>Αθήνα, 9</w:t>
      </w:r>
      <w:r w:rsidR="00F121FB">
        <w:t xml:space="preserve"> </w:t>
      </w:r>
      <w:r>
        <w:t>Ιουνίου 2023</w:t>
      </w:r>
      <w:r w:rsidR="00AC7A72" w:rsidRPr="00AC7A72">
        <w:t xml:space="preserve"> </w:t>
      </w:r>
    </w:p>
    <w:p w:rsidR="00AC7A72" w:rsidRPr="009E609E" w:rsidRDefault="00AC7A72" w:rsidP="00AC7A72">
      <w:pPr>
        <w:spacing w:after="0" w:line="240" w:lineRule="auto"/>
        <w:jc w:val="center"/>
        <w:rPr>
          <w:rFonts w:ascii="Verdana" w:eastAsia="Times New Roman" w:hAnsi="Verdana" w:cs="UB-Calligula"/>
          <w:b/>
          <w:color w:val="000000"/>
          <w:sz w:val="20"/>
          <w:szCs w:val="20"/>
          <w:lang w:eastAsia="el-GR"/>
        </w:rPr>
      </w:pPr>
    </w:p>
    <w:p w:rsidR="00AC7A72" w:rsidRPr="00AC7A72" w:rsidRDefault="00AC7A72" w:rsidP="00AC7A72">
      <w:pPr>
        <w:rPr>
          <w:b/>
          <w:bCs/>
        </w:rPr>
      </w:pPr>
    </w:p>
    <w:p w:rsidR="009E609E" w:rsidRPr="009E609E" w:rsidRDefault="009E609E" w:rsidP="009E609E">
      <w:pPr>
        <w:jc w:val="center"/>
        <w:rPr>
          <w:b/>
          <w:bCs/>
          <w:u w:val="single"/>
        </w:rPr>
      </w:pPr>
      <w:r w:rsidRPr="009E609E">
        <w:rPr>
          <w:b/>
          <w:bCs/>
          <w:u w:val="single"/>
        </w:rPr>
        <w:t xml:space="preserve">ΑΠΟΦΑΣΕΙΣ </w:t>
      </w:r>
      <w:r w:rsidR="00F8070E">
        <w:rPr>
          <w:b/>
          <w:bCs/>
          <w:u w:val="single"/>
        </w:rPr>
        <w:t>ΕΙΔΙΚΗΣ</w:t>
      </w:r>
      <w:r w:rsidR="00911E51">
        <w:rPr>
          <w:b/>
          <w:bCs/>
          <w:u w:val="single"/>
        </w:rPr>
        <w:t xml:space="preserve"> ΣΥΝΕΛΕΥΣΗΣ </w:t>
      </w:r>
      <w:r w:rsidR="00F8070E">
        <w:rPr>
          <w:b/>
          <w:bCs/>
          <w:u w:val="single"/>
        </w:rPr>
        <w:t>ΜΕΤΟΧΩΝ ΜΕΙΟΨΗΦΙΑΣ 2023</w:t>
      </w:r>
    </w:p>
    <w:p w:rsidR="00AC7A72" w:rsidRPr="00AC7A72" w:rsidRDefault="00AC7A72" w:rsidP="00AC7A72">
      <w:pPr>
        <w:jc w:val="center"/>
        <w:rPr>
          <w:b/>
          <w:bCs/>
          <w:u w:val="single"/>
        </w:rPr>
      </w:pPr>
    </w:p>
    <w:p w:rsidR="00E90D78" w:rsidRDefault="009E609E" w:rsidP="009E609E">
      <w:pPr>
        <w:jc w:val="both"/>
      </w:pPr>
      <w:r w:rsidRPr="009E609E">
        <w:t xml:space="preserve">Η Ε.ΥΔ.Α.Π. Α.Ε. ενημερώνει </w:t>
      </w:r>
      <w:r w:rsidR="00F8070E">
        <w:t>το επενδυτικό κοινό ότι την 9</w:t>
      </w:r>
      <w:r w:rsidRPr="009E609E">
        <w:rPr>
          <w:vertAlign w:val="superscript"/>
        </w:rPr>
        <w:t>η</w:t>
      </w:r>
      <w:r w:rsidR="00F8109B">
        <w:t xml:space="preserve"> </w:t>
      </w:r>
      <w:r w:rsidR="00F8070E">
        <w:t>Ιουνίου 2023</w:t>
      </w:r>
      <w:r w:rsidRPr="009E609E">
        <w:t xml:space="preserve">, ημέρα </w:t>
      </w:r>
      <w:r w:rsidR="00F8070E">
        <w:t>Παρασκευή</w:t>
      </w:r>
      <w:r w:rsidRPr="009E609E">
        <w:t xml:space="preserve"> και ώρα 11:00 π.μ. έλαβε χώρα και συνεδρίασε έγκυρα η </w:t>
      </w:r>
      <w:r w:rsidR="00F8070E">
        <w:t>Ειδική</w:t>
      </w:r>
      <w:r w:rsidRPr="009E609E">
        <w:t xml:space="preserve"> Συνέλ</w:t>
      </w:r>
      <w:r w:rsidR="00F92480">
        <w:t xml:space="preserve">ευση των Μετόχων της </w:t>
      </w:r>
      <w:r w:rsidR="00F8070E">
        <w:t>Μειοψηφίας</w:t>
      </w:r>
      <w:r w:rsidR="00F92480">
        <w:t xml:space="preserve">, </w:t>
      </w:r>
      <w:r w:rsidR="00F92480" w:rsidRPr="00315201">
        <w:t>εξ ολοκλήρου με συμμετοχή των Μετόχων από απόσταση μέσω τηλεδιάσκεψης και με χρήση ηλεκτρονικών μέσων</w:t>
      </w:r>
      <w:r w:rsidR="00DB6F89" w:rsidRPr="00315201">
        <w:t>.</w:t>
      </w:r>
      <w:r w:rsidR="00DB6F89">
        <w:rPr>
          <w:b/>
        </w:rPr>
        <w:t xml:space="preserve"> </w:t>
      </w:r>
      <w:r w:rsidR="00DB6F89" w:rsidRPr="00315201">
        <w:t xml:space="preserve">Στη </w:t>
      </w:r>
      <w:r w:rsidR="00E90D78">
        <w:t>Ειδική</w:t>
      </w:r>
      <w:r w:rsidR="00DB6F89" w:rsidRPr="00315201">
        <w:t xml:space="preserve"> Συνέλευση</w:t>
      </w:r>
      <w:r w:rsidRPr="00F92480">
        <w:t xml:space="preserve"> </w:t>
      </w:r>
      <w:r w:rsidR="00733A74">
        <w:t xml:space="preserve">συμμετείχαν </w:t>
      </w:r>
      <w:r w:rsidR="00906DD6">
        <w:t xml:space="preserve">και ψήφισαν </w:t>
      </w:r>
      <w:r w:rsidR="00733A74">
        <w:t>είτε μέσω επιστολικής ψήφου είτε</w:t>
      </w:r>
      <w:r w:rsidRPr="009E609E">
        <w:t xml:space="preserve"> εξ αποστάσεως σε πραγματικό χρόνο με τη χρήση οπτικοακουστικών ηλεκτρονικών </w:t>
      </w:r>
      <w:r w:rsidRPr="00315201">
        <w:t xml:space="preserve">μέσων </w:t>
      </w:r>
      <w:r w:rsidR="006D2216" w:rsidRPr="006D2216">
        <w:rPr>
          <w:b/>
        </w:rPr>
        <w:t>99</w:t>
      </w:r>
      <w:r w:rsidR="00315201" w:rsidRPr="006D2216">
        <w:rPr>
          <w:b/>
        </w:rPr>
        <w:t xml:space="preserve"> </w:t>
      </w:r>
      <w:r w:rsidR="00315201" w:rsidRPr="00315201">
        <w:t xml:space="preserve">Μέτοχοι, κάτοχοι </w:t>
      </w:r>
      <w:r w:rsidR="006D2216">
        <w:rPr>
          <w:b/>
        </w:rPr>
        <w:t>20.</w:t>
      </w:r>
      <w:r w:rsidR="006D2216" w:rsidRPr="006D2216">
        <w:rPr>
          <w:b/>
        </w:rPr>
        <w:t>999.361</w:t>
      </w:r>
      <w:r w:rsidR="00315201" w:rsidRPr="00315201">
        <w:t xml:space="preserve"> μετοχών, εκπροσωπώντας το </w:t>
      </w:r>
      <w:r w:rsidR="006D2216">
        <w:rPr>
          <w:b/>
        </w:rPr>
        <w:t>50.</w:t>
      </w:r>
      <w:r w:rsidR="006D2216" w:rsidRPr="006D2216">
        <w:rPr>
          <w:b/>
        </w:rPr>
        <w:t>99</w:t>
      </w:r>
      <w:r w:rsidR="00315201" w:rsidRPr="00315201">
        <w:t>%</w:t>
      </w:r>
      <w:r w:rsidRPr="009E609E">
        <w:t xml:space="preserve"> του μετοχικού κεφαλαίου</w:t>
      </w:r>
      <w:r w:rsidR="00F8070E">
        <w:t xml:space="preserve"> που εκπροσωπείται από την μειοψηφία</w:t>
      </w:r>
      <w:r w:rsidR="00E90D78">
        <w:t>.</w:t>
      </w:r>
    </w:p>
    <w:p w:rsidR="009E609E" w:rsidRDefault="00E90D78" w:rsidP="009E609E">
      <w:pPr>
        <w:jc w:val="both"/>
      </w:pPr>
      <w:r>
        <w:t xml:space="preserve">Ως προς το θέμα της ημερήσιας διάταξης </w:t>
      </w:r>
      <w:r w:rsidR="005725B5" w:rsidRPr="005725B5">
        <w:t>που περιλαμβάν</w:t>
      </w:r>
      <w:r w:rsidR="005725B5">
        <w:t>εται</w:t>
      </w:r>
      <w:r w:rsidR="005725B5" w:rsidRPr="005725B5">
        <w:t xml:space="preserve"> στην Πρόσκληση που δημοσιεύθηκε νομίμως τη</w:t>
      </w:r>
      <w:bookmarkStart w:id="0" w:name="_GoBack"/>
      <w:bookmarkEnd w:id="0"/>
      <w:r w:rsidR="005725B5" w:rsidRPr="005725B5">
        <w:t>ν</w:t>
      </w:r>
      <w:r w:rsidR="005725B5">
        <w:t xml:space="preserve"> 15</w:t>
      </w:r>
      <w:r w:rsidR="005725B5" w:rsidRPr="005725B5">
        <w:rPr>
          <w:vertAlign w:val="superscript"/>
        </w:rPr>
        <w:t>η</w:t>
      </w:r>
      <w:r w:rsidR="005725B5">
        <w:t xml:space="preserve"> Μαΐου 2023, η </w:t>
      </w:r>
      <w:r w:rsidR="00F8070E">
        <w:t xml:space="preserve">Ειδική Συνέλευση </w:t>
      </w:r>
      <w:r w:rsidR="00F8070E" w:rsidRPr="00F8070E">
        <w:t xml:space="preserve">εξέλεξε </w:t>
      </w:r>
      <w:r w:rsidR="00F8070E">
        <w:t xml:space="preserve">τους κ.κ. Χρήστο </w:t>
      </w:r>
      <w:proofErr w:type="spellStart"/>
      <w:r w:rsidR="00F8070E">
        <w:t>Μηστριώτη</w:t>
      </w:r>
      <w:proofErr w:type="spellEnd"/>
      <w:r w:rsidR="00F8070E">
        <w:t xml:space="preserve"> και </w:t>
      </w:r>
      <w:r w:rsidR="00F8070E" w:rsidRPr="00F8070E">
        <w:t>Παναγιώ</w:t>
      </w:r>
      <w:r w:rsidR="00F8070E">
        <w:t>τη</w:t>
      </w:r>
      <w:r w:rsidR="00F8070E" w:rsidRPr="00F8070E">
        <w:t xml:space="preserve"> </w:t>
      </w:r>
      <w:r w:rsidR="00F8070E">
        <w:t>Σκουλαρίκη</w:t>
      </w:r>
      <w:r w:rsidR="00F8070E" w:rsidRPr="00F8070E">
        <w:t xml:space="preserve"> </w:t>
      </w:r>
      <w:r w:rsidR="00F8070E">
        <w:t>ως εκπροσώπους</w:t>
      </w:r>
      <w:r w:rsidR="00F8070E" w:rsidRPr="00F8070E">
        <w:t xml:space="preserve"> των Μετόχων της μειοψηφίας στο Διοικητικό Συμβούλιο της Ε.ΥΔ.Α.Π. Α.Ε., </w:t>
      </w:r>
      <w:r w:rsidR="00A278FF" w:rsidRPr="00A278FF">
        <w:t xml:space="preserve">με τετραετή θητεία λήγουσα την 9η </w:t>
      </w:r>
      <w:r w:rsidR="00A278FF">
        <w:t xml:space="preserve">Ιουνίου του </w:t>
      </w:r>
      <w:r w:rsidR="00A278FF" w:rsidRPr="00A278FF">
        <w:t>2027</w:t>
      </w:r>
      <w:r w:rsidR="00A278FF">
        <w:t>.</w:t>
      </w:r>
    </w:p>
    <w:p w:rsidR="00A278FF" w:rsidRPr="009E609E" w:rsidRDefault="00A278FF" w:rsidP="009E609E">
      <w:pPr>
        <w:jc w:val="both"/>
      </w:pPr>
      <w:r w:rsidRPr="00A278FF">
        <w:t xml:space="preserve">Διευκρινίζεται ότι η αξιολόγηση της ατομικής </w:t>
      </w:r>
      <w:proofErr w:type="spellStart"/>
      <w:r w:rsidRPr="00A278FF">
        <w:t>καταλληλότητας</w:t>
      </w:r>
      <w:proofErr w:type="spellEnd"/>
      <w:r w:rsidRPr="00A278FF">
        <w:t xml:space="preserve"> εκ μέρους της Επιτροπής Αμοιβών και Υποψηφιοτήτων του Δ.Σ. της Ε.ΥΔ.Α.Π. Α.Ε. θα διενεργηθεί εντός </w:t>
      </w:r>
      <w:proofErr w:type="spellStart"/>
      <w:r w:rsidRPr="00A278FF">
        <w:t>ευλόγου</w:t>
      </w:r>
      <w:proofErr w:type="spellEnd"/>
      <w:r w:rsidRPr="00A278FF">
        <w:t xml:space="preserve"> χρόνου. Εφόσον διαπιστωθεί η </w:t>
      </w:r>
      <w:proofErr w:type="spellStart"/>
      <w:r w:rsidRPr="00A278FF">
        <w:t>καταλληλότητα</w:t>
      </w:r>
      <w:proofErr w:type="spellEnd"/>
      <w:r w:rsidRPr="00A278FF">
        <w:t xml:space="preserve"> των εκπροσώπων μειοψηφίας που εξελέγησαν, το Διοικητικό Συμβούλιο θα συγκροτηθεί σε σώμα με τη νέα σύνθεσή του.</w:t>
      </w:r>
    </w:p>
    <w:sectPr w:rsidR="00A278FF" w:rsidRPr="009E609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8A" w:rsidRDefault="0008488A" w:rsidP="00AC7A72">
      <w:pPr>
        <w:spacing w:after="0" w:line="240" w:lineRule="auto"/>
      </w:pPr>
      <w:r>
        <w:separator/>
      </w:r>
    </w:p>
  </w:endnote>
  <w:endnote w:type="continuationSeparator" w:id="0">
    <w:p w:rsidR="0008488A" w:rsidRDefault="0008488A" w:rsidP="00A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8A" w:rsidRDefault="0008488A" w:rsidP="00AC7A72">
      <w:pPr>
        <w:spacing w:after="0" w:line="240" w:lineRule="auto"/>
      </w:pPr>
      <w:r>
        <w:separator/>
      </w:r>
    </w:p>
  </w:footnote>
  <w:footnote w:type="continuationSeparator" w:id="0">
    <w:p w:rsidR="0008488A" w:rsidRDefault="0008488A" w:rsidP="00AC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72" w:rsidRDefault="00AC7A72" w:rsidP="00AC7A72">
    <w:pPr>
      <w:pStyle w:val="a3"/>
      <w:ind w:left="-1276"/>
    </w:pPr>
    <w:r w:rsidRPr="00974AE4">
      <w:rPr>
        <w:noProof/>
        <w:color w:val="0000FF"/>
        <w:lang w:eastAsia="el-GR"/>
      </w:rPr>
      <w:drawing>
        <wp:inline distT="0" distB="0" distL="0" distR="0">
          <wp:extent cx="2042160" cy="525556"/>
          <wp:effectExtent l="0" t="0" r="0" b="8255"/>
          <wp:docPr id="1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755" cy="53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804B3"/>
    <w:multiLevelType w:val="hybridMultilevel"/>
    <w:tmpl w:val="DA1E6E26"/>
    <w:lvl w:ilvl="0" w:tplc="8FFA0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49E6"/>
    <w:multiLevelType w:val="hybridMultilevel"/>
    <w:tmpl w:val="7558353A"/>
    <w:lvl w:ilvl="0" w:tplc="AF40A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72"/>
    <w:rsid w:val="00045ED4"/>
    <w:rsid w:val="0008488A"/>
    <w:rsid w:val="00102AFE"/>
    <w:rsid w:val="00113AC5"/>
    <w:rsid w:val="001F1956"/>
    <w:rsid w:val="00226CEF"/>
    <w:rsid w:val="0023201C"/>
    <w:rsid w:val="002629CE"/>
    <w:rsid w:val="002713E8"/>
    <w:rsid w:val="00315201"/>
    <w:rsid w:val="00361457"/>
    <w:rsid w:val="00393FE6"/>
    <w:rsid w:val="004567D0"/>
    <w:rsid w:val="004C4B34"/>
    <w:rsid w:val="005542F5"/>
    <w:rsid w:val="005725B5"/>
    <w:rsid w:val="005F3FFE"/>
    <w:rsid w:val="006170D3"/>
    <w:rsid w:val="006407A3"/>
    <w:rsid w:val="006439F7"/>
    <w:rsid w:val="00675A84"/>
    <w:rsid w:val="006B5008"/>
    <w:rsid w:val="006D2216"/>
    <w:rsid w:val="006D762C"/>
    <w:rsid w:val="00702EBE"/>
    <w:rsid w:val="00733A74"/>
    <w:rsid w:val="00785F13"/>
    <w:rsid w:val="0079718A"/>
    <w:rsid w:val="008124B6"/>
    <w:rsid w:val="00906DD6"/>
    <w:rsid w:val="00911E51"/>
    <w:rsid w:val="0091307E"/>
    <w:rsid w:val="00965650"/>
    <w:rsid w:val="009E609E"/>
    <w:rsid w:val="00A05C23"/>
    <w:rsid w:val="00A26F5D"/>
    <w:rsid w:val="00A278FF"/>
    <w:rsid w:val="00AB430D"/>
    <w:rsid w:val="00AC7A72"/>
    <w:rsid w:val="00AF6C3E"/>
    <w:rsid w:val="00B67134"/>
    <w:rsid w:val="00BB646C"/>
    <w:rsid w:val="00C86787"/>
    <w:rsid w:val="00C87C3A"/>
    <w:rsid w:val="00CE36F9"/>
    <w:rsid w:val="00D85BEA"/>
    <w:rsid w:val="00D85CDC"/>
    <w:rsid w:val="00DB6F89"/>
    <w:rsid w:val="00E05F64"/>
    <w:rsid w:val="00E90D78"/>
    <w:rsid w:val="00F121FB"/>
    <w:rsid w:val="00F54B9A"/>
    <w:rsid w:val="00F6079E"/>
    <w:rsid w:val="00F752D1"/>
    <w:rsid w:val="00F8070E"/>
    <w:rsid w:val="00F8109B"/>
    <w:rsid w:val="00F92480"/>
    <w:rsid w:val="00FB178F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34565-3219-4117-8BA2-7D4B0546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A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C7A72"/>
  </w:style>
  <w:style w:type="paragraph" w:styleId="a4">
    <w:name w:val="footer"/>
    <w:basedOn w:val="a"/>
    <w:link w:val="Char0"/>
    <w:uiPriority w:val="99"/>
    <w:unhideWhenUsed/>
    <w:rsid w:val="00AC7A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7A72"/>
  </w:style>
  <w:style w:type="paragraph" w:styleId="a5">
    <w:name w:val="List Paragraph"/>
    <w:basedOn w:val="a"/>
    <w:uiPriority w:val="34"/>
    <w:qFormat/>
    <w:rsid w:val="005542F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26CEF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0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2EBE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B430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B430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B430D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B430D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B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3" w:color="59595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E0A4-8938-42C3-A967-3649856D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ΜΑΡΙΝΟΣ ΝΙΚΟΛΑΟΣ</dc:creator>
  <cp:lastModifiedBy>ΧΡΙΣΤΟΓΕΩΡΓΑΚΗ ΕΛΕΝΗ</cp:lastModifiedBy>
  <cp:revision>4</cp:revision>
  <cp:lastPrinted>2022-08-23T11:01:00Z</cp:lastPrinted>
  <dcterms:created xsi:type="dcterms:W3CDTF">2023-06-09T10:44:00Z</dcterms:created>
  <dcterms:modified xsi:type="dcterms:W3CDTF">2023-06-09T11:45:00Z</dcterms:modified>
</cp:coreProperties>
</file>