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796" w:rsidRPr="008E1D06" w:rsidRDefault="00601796" w:rsidP="00601796">
      <w:pPr>
        <w:autoSpaceDE w:val="0"/>
        <w:autoSpaceDN w:val="0"/>
        <w:adjustRightInd w:val="0"/>
        <w:jc w:val="center"/>
        <w:rPr>
          <w:rFonts w:ascii="Georgia" w:hAnsi="Georgia" w:cs="Verdana"/>
          <w:b/>
          <w:lang w:val="el-GR"/>
        </w:rPr>
      </w:pPr>
      <w:bookmarkStart w:id="0" w:name="_GoBack"/>
      <w:bookmarkEnd w:id="0"/>
      <w:r w:rsidRPr="00377E10">
        <w:rPr>
          <w:rFonts w:ascii="Georgia" w:hAnsi="Georgia" w:cs="Verdana"/>
          <w:b/>
          <w:lang w:val="el-GR"/>
        </w:rPr>
        <w:t>ΠΡΑΚΤΙΚΟ ΣΥΝΕΔΡΙΑΣΕΩΣ</w:t>
      </w:r>
    </w:p>
    <w:p w:rsidR="00601796" w:rsidRPr="008E1D06" w:rsidRDefault="00601796" w:rsidP="00601796">
      <w:pPr>
        <w:autoSpaceDE w:val="0"/>
        <w:autoSpaceDN w:val="0"/>
        <w:adjustRightInd w:val="0"/>
        <w:jc w:val="center"/>
        <w:rPr>
          <w:rFonts w:ascii="Georgia" w:hAnsi="Georgia" w:cs="Verdana"/>
          <w:b/>
          <w:lang w:val="el-GR"/>
        </w:rPr>
      </w:pPr>
      <w:r w:rsidRPr="008E1D06">
        <w:rPr>
          <w:rFonts w:ascii="Georgia" w:hAnsi="Georgia" w:cs="Verdana"/>
          <w:b/>
          <w:lang w:val="el-GR"/>
        </w:rPr>
        <w:t>ΤΗΣ ΕΠΙΤΡΟΠΗΣ ΕΛΕΓΧΟΥ ΤΗΣ ΕΤΑΙΡΕΙΑΣ</w:t>
      </w:r>
    </w:p>
    <w:p w:rsidR="00601796" w:rsidRPr="008E1D06" w:rsidRDefault="00601796" w:rsidP="00601796">
      <w:pPr>
        <w:pStyle w:val="BodyText"/>
        <w:widowControl w:val="0"/>
        <w:tabs>
          <w:tab w:val="clear" w:pos="4253"/>
          <w:tab w:val="left" w:pos="709"/>
        </w:tabs>
        <w:spacing w:after="120" w:line="300" w:lineRule="exact"/>
        <w:jc w:val="center"/>
        <w:rPr>
          <w:rFonts w:ascii="Georgia" w:hAnsi="Georgia"/>
          <w:i w:val="0"/>
          <w:sz w:val="24"/>
          <w:szCs w:val="24"/>
        </w:rPr>
      </w:pPr>
      <w:r w:rsidRPr="008E1D06">
        <w:rPr>
          <w:rFonts w:ascii="Georgia" w:hAnsi="Georgia"/>
          <w:i w:val="0"/>
          <w:sz w:val="24"/>
          <w:szCs w:val="24"/>
        </w:rPr>
        <w:t>με την επωνυμία</w:t>
      </w:r>
    </w:p>
    <w:p w:rsidR="00601796" w:rsidRPr="008E1D06" w:rsidRDefault="00601796" w:rsidP="00601796">
      <w:pPr>
        <w:widowControl w:val="0"/>
        <w:tabs>
          <w:tab w:val="left" w:pos="709"/>
        </w:tabs>
        <w:spacing w:after="120" w:line="300" w:lineRule="exact"/>
        <w:jc w:val="center"/>
        <w:rPr>
          <w:rFonts w:ascii="Georgia" w:hAnsi="Georgia"/>
          <w:b/>
          <w:lang w:val="el-GR"/>
        </w:rPr>
      </w:pPr>
      <w:bookmarkStart w:id="1" w:name="_Hlk10217444"/>
      <w:r w:rsidRPr="008E1D06">
        <w:rPr>
          <w:rFonts w:ascii="Georgia" w:hAnsi="Georgia"/>
          <w:b/>
          <w:lang w:val="el-GR"/>
        </w:rPr>
        <w:t>«ΕΤΑΙΡΕΙΑ ΕΛΛΗΝΙΚΩΝ ΞΕΝΟΔΟΧΕΙΩΝ ΛΑΜΨΑ Α.Ε.»</w:t>
      </w:r>
    </w:p>
    <w:p w:rsidR="00601796" w:rsidRPr="008E1D06" w:rsidRDefault="00601796" w:rsidP="00601796">
      <w:pPr>
        <w:pStyle w:val="BodyText"/>
        <w:widowControl w:val="0"/>
        <w:tabs>
          <w:tab w:val="clear" w:pos="4253"/>
          <w:tab w:val="left" w:pos="709"/>
        </w:tabs>
        <w:spacing w:after="120" w:line="300" w:lineRule="exact"/>
        <w:jc w:val="center"/>
        <w:rPr>
          <w:rFonts w:ascii="Georgia" w:hAnsi="Georgia"/>
          <w:i w:val="0"/>
          <w:sz w:val="24"/>
          <w:szCs w:val="24"/>
        </w:rPr>
      </w:pPr>
      <w:r w:rsidRPr="008E1D06">
        <w:rPr>
          <w:rFonts w:ascii="Georgia" w:hAnsi="Georgia"/>
          <w:i w:val="0"/>
          <w:sz w:val="24"/>
          <w:szCs w:val="24"/>
        </w:rPr>
        <w:t>και αρ. Γ.Ε.ΜΗ. 000223101000</w:t>
      </w:r>
    </w:p>
    <w:bookmarkEnd w:id="1"/>
    <w:p w:rsidR="00601796" w:rsidRPr="008E1D06" w:rsidRDefault="00601796" w:rsidP="00601796">
      <w:pPr>
        <w:autoSpaceDE w:val="0"/>
        <w:autoSpaceDN w:val="0"/>
        <w:adjustRightInd w:val="0"/>
        <w:jc w:val="center"/>
        <w:rPr>
          <w:rFonts w:ascii="Georgia" w:hAnsi="Georgia" w:cs="Verdana"/>
          <w:b/>
          <w:lang w:val="el-GR"/>
        </w:rPr>
      </w:pPr>
      <w:r w:rsidRPr="008E1D06">
        <w:rPr>
          <w:rFonts w:ascii="Georgia" w:hAnsi="Georgia" w:cs="Verdana"/>
          <w:b/>
          <w:lang w:val="el-GR"/>
        </w:rPr>
        <w:t>της 2</w:t>
      </w:r>
      <w:r w:rsidR="00577104" w:rsidRPr="008E1D06">
        <w:rPr>
          <w:rFonts w:ascii="Georgia" w:hAnsi="Georgia" w:cs="Verdana"/>
          <w:b/>
          <w:lang w:val="el-GR"/>
        </w:rPr>
        <w:t>9</w:t>
      </w:r>
      <w:r w:rsidR="00577104" w:rsidRPr="008E1D06">
        <w:rPr>
          <w:rFonts w:ascii="Georgia" w:hAnsi="Georgia" w:cs="Verdana"/>
          <w:b/>
          <w:vertAlign w:val="superscript"/>
          <w:lang w:val="el-GR"/>
        </w:rPr>
        <w:t>η</w:t>
      </w:r>
      <w:r w:rsidRPr="008E1D06">
        <w:rPr>
          <w:rFonts w:ascii="Georgia" w:hAnsi="Georgia" w:cs="Verdana"/>
          <w:b/>
          <w:vertAlign w:val="superscript"/>
          <w:lang w:val="el-GR"/>
        </w:rPr>
        <w:t>ς</w:t>
      </w:r>
      <w:r w:rsidRPr="008E1D06">
        <w:rPr>
          <w:rFonts w:ascii="Georgia" w:hAnsi="Georgia" w:cs="Verdana"/>
          <w:b/>
          <w:lang w:val="el-GR"/>
        </w:rPr>
        <w:t xml:space="preserve">  </w:t>
      </w:r>
      <w:r w:rsidR="00577104" w:rsidRPr="008E1D06">
        <w:rPr>
          <w:rFonts w:ascii="Georgia" w:hAnsi="Georgia" w:cs="Verdana"/>
          <w:b/>
          <w:lang w:val="el-GR"/>
        </w:rPr>
        <w:t>Ιουλίου 2021</w:t>
      </w:r>
    </w:p>
    <w:p w:rsidR="00601796" w:rsidRPr="008E1D06" w:rsidRDefault="00601796" w:rsidP="00601796">
      <w:pPr>
        <w:jc w:val="center"/>
        <w:rPr>
          <w:rFonts w:ascii="Georgia" w:hAnsi="Georgia"/>
          <w:lang w:val="el-GR"/>
        </w:rPr>
      </w:pPr>
    </w:p>
    <w:p w:rsidR="00601796" w:rsidRPr="008E1D06" w:rsidRDefault="00601796" w:rsidP="00601796">
      <w:pPr>
        <w:autoSpaceDE w:val="0"/>
        <w:autoSpaceDN w:val="0"/>
        <w:adjustRightInd w:val="0"/>
        <w:jc w:val="center"/>
        <w:rPr>
          <w:rFonts w:ascii="Georgia" w:hAnsi="Georgia" w:cs="Verdana"/>
          <w:lang w:val="el-GR"/>
        </w:rPr>
      </w:pPr>
      <w:r w:rsidRPr="008E1D06">
        <w:rPr>
          <w:rFonts w:ascii="Georgia" w:hAnsi="Georgia" w:cs="Verdana"/>
          <w:b/>
          <w:bCs/>
          <w:lang w:val="el-GR"/>
        </w:rPr>
        <w:t>* * * * * * * * * * * * * * * * * * *</w:t>
      </w:r>
    </w:p>
    <w:p w:rsidR="00601796" w:rsidRPr="008E1D06" w:rsidRDefault="00601796" w:rsidP="00601796">
      <w:pPr>
        <w:autoSpaceDE w:val="0"/>
        <w:autoSpaceDN w:val="0"/>
        <w:adjustRightInd w:val="0"/>
        <w:ind w:firstLine="360"/>
        <w:jc w:val="both"/>
        <w:rPr>
          <w:rFonts w:ascii="Georgia" w:hAnsi="Georgia" w:cs="Verdana"/>
          <w:lang w:val="el-GR"/>
        </w:rPr>
      </w:pPr>
    </w:p>
    <w:p w:rsidR="00577104" w:rsidRPr="008E1D06" w:rsidRDefault="00577104" w:rsidP="00F4521F">
      <w:pPr>
        <w:pStyle w:val="BodyText"/>
        <w:widowControl w:val="0"/>
        <w:tabs>
          <w:tab w:val="clear" w:pos="4253"/>
          <w:tab w:val="left" w:pos="709"/>
        </w:tabs>
        <w:spacing w:after="120" w:line="300" w:lineRule="exact"/>
        <w:rPr>
          <w:rFonts w:ascii="Georgia" w:hAnsi="Georgia"/>
          <w:i w:val="0"/>
          <w:sz w:val="24"/>
          <w:szCs w:val="24"/>
        </w:rPr>
      </w:pPr>
      <w:r w:rsidRPr="008E1D06">
        <w:rPr>
          <w:rFonts w:ascii="Georgia" w:hAnsi="Georgia"/>
          <w:i w:val="0"/>
          <w:sz w:val="24"/>
          <w:szCs w:val="24"/>
        </w:rPr>
        <w:t>Στην Αθήνα σήμερα την 29η Ιουλίου 2021, ημέρα της εβδομάδος Πέμπτη και ώρα 1</w:t>
      </w:r>
      <w:r w:rsidR="00D7007C" w:rsidRPr="008E1D06">
        <w:rPr>
          <w:rFonts w:ascii="Georgia" w:hAnsi="Georgia"/>
          <w:i w:val="0"/>
          <w:sz w:val="24"/>
          <w:szCs w:val="24"/>
        </w:rPr>
        <w:t>8</w:t>
      </w:r>
      <w:r w:rsidRPr="008E1D06">
        <w:rPr>
          <w:rFonts w:ascii="Georgia" w:hAnsi="Georgia"/>
          <w:i w:val="0"/>
          <w:sz w:val="24"/>
          <w:szCs w:val="24"/>
        </w:rPr>
        <w:t xml:space="preserve">:00 συνήλθαν στα επί της οδού </w:t>
      </w:r>
      <w:proofErr w:type="spellStart"/>
      <w:r w:rsidRPr="008E1D06">
        <w:rPr>
          <w:rFonts w:ascii="Georgia" w:hAnsi="Georgia"/>
          <w:i w:val="0"/>
          <w:sz w:val="24"/>
          <w:szCs w:val="24"/>
        </w:rPr>
        <w:t>Βασ</w:t>
      </w:r>
      <w:proofErr w:type="spellEnd"/>
      <w:r w:rsidRPr="008E1D06">
        <w:rPr>
          <w:rFonts w:ascii="Georgia" w:hAnsi="Georgia"/>
          <w:i w:val="0"/>
          <w:sz w:val="24"/>
          <w:szCs w:val="24"/>
        </w:rPr>
        <w:t xml:space="preserve">. Γεωργίου Α’ </w:t>
      </w:r>
      <w:proofErr w:type="spellStart"/>
      <w:r w:rsidRPr="008E1D06">
        <w:rPr>
          <w:rFonts w:ascii="Georgia" w:hAnsi="Georgia"/>
          <w:i w:val="0"/>
          <w:sz w:val="24"/>
          <w:szCs w:val="24"/>
        </w:rPr>
        <w:t>αριθμ</w:t>
      </w:r>
      <w:proofErr w:type="spellEnd"/>
      <w:r w:rsidRPr="008E1D06">
        <w:rPr>
          <w:rFonts w:ascii="Georgia" w:hAnsi="Georgia"/>
          <w:i w:val="0"/>
          <w:sz w:val="24"/>
          <w:szCs w:val="24"/>
        </w:rPr>
        <w:t>. 1 γραφεία της έδρας της Ανώνυμης Εταιρείας με την επωνυμία «</w:t>
      </w:r>
      <w:r w:rsidRPr="008E1D06">
        <w:rPr>
          <w:rFonts w:ascii="Georgia" w:hAnsi="Georgia"/>
          <w:b/>
          <w:i w:val="0"/>
          <w:sz w:val="24"/>
          <w:szCs w:val="24"/>
        </w:rPr>
        <w:t>ΕΤΑΙΡΕΙΑ ΕΛΛΗΝΙΚΩΝ ΞΕΝΟΔΟΧΕΙΩΝ ΛΑΜΨΑ Α.Ε.</w:t>
      </w:r>
      <w:r w:rsidRPr="008E1D06">
        <w:rPr>
          <w:rFonts w:ascii="Georgia" w:hAnsi="Georgia"/>
          <w:i w:val="0"/>
          <w:sz w:val="24"/>
          <w:szCs w:val="24"/>
        </w:rPr>
        <w:t>» (εφεξής η «</w:t>
      </w:r>
      <w:r w:rsidRPr="008E1D06">
        <w:rPr>
          <w:rFonts w:ascii="Georgia" w:hAnsi="Georgia"/>
          <w:b/>
          <w:i w:val="0"/>
          <w:sz w:val="24"/>
          <w:szCs w:val="24"/>
        </w:rPr>
        <w:t>Εταιρεία</w:t>
      </w:r>
      <w:r w:rsidRPr="008E1D06">
        <w:rPr>
          <w:rFonts w:ascii="Georgia" w:hAnsi="Georgia"/>
          <w:i w:val="0"/>
          <w:sz w:val="24"/>
          <w:szCs w:val="24"/>
        </w:rPr>
        <w:t>»), τα μέλη της νέας Επιτροπής Ελέγχου, τα οποία εξελέγησαν-ορίσθηκαν από την Ετήσια Τακτική Γενική Συνέλευση των μετόχων της 29ης Ιουλίου 2021, στην πρώτη μετά την εκλογή τους συνεδρίαση , με μοναδικό θέμα ημερησίας διατάξεως το ακόλο</w:t>
      </w:r>
      <w:r w:rsidRPr="008E1D06">
        <w:rPr>
          <w:rFonts w:ascii="Georgia" w:hAnsi="Georgia"/>
          <w:i w:val="0"/>
          <w:sz w:val="24"/>
          <w:szCs w:val="24"/>
        </w:rPr>
        <w:t>υ</w:t>
      </w:r>
      <w:r w:rsidRPr="008E1D06">
        <w:rPr>
          <w:rFonts w:ascii="Georgia" w:hAnsi="Georgia"/>
          <w:i w:val="0"/>
          <w:sz w:val="24"/>
          <w:szCs w:val="24"/>
        </w:rPr>
        <w:t xml:space="preserve">θο: </w:t>
      </w:r>
    </w:p>
    <w:p w:rsidR="00577104" w:rsidRPr="008E1D06" w:rsidRDefault="00577104" w:rsidP="00577104">
      <w:pPr>
        <w:pStyle w:val="BodyText"/>
        <w:widowControl w:val="0"/>
        <w:tabs>
          <w:tab w:val="left" w:pos="709"/>
        </w:tabs>
        <w:spacing w:after="120" w:line="300" w:lineRule="exact"/>
        <w:rPr>
          <w:rFonts w:ascii="Georgia" w:hAnsi="Georgia"/>
          <w:b/>
          <w:i w:val="0"/>
          <w:szCs w:val="24"/>
        </w:rPr>
      </w:pPr>
      <w:r w:rsidRPr="008E1D06">
        <w:rPr>
          <w:rFonts w:ascii="Georgia" w:hAnsi="Georgia"/>
          <w:b/>
          <w:i w:val="0"/>
          <w:szCs w:val="24"/>
        </w:rPr>
        <w:t>Θέμα μόνο: Εκλογή Προέδρου της Επιτροπής Ελέγχου της Εταιρεία, σύ</w:t>
      </w:r>
      <w:r w:rsidRPr="008E1D06">
        <w:rPr>
          <w:rFonts w:ascii="Georgia" w:hAnsi="Georgia"/>
          <w:b/>
          <w:i w:val="0"/>
          <w:szCs w:val="24"/>
        </w:rPr>
        <w:t>μ</w:t>
      </w:r>
      <w:r w:rsidRPr="008E1D06">
        <w:rPr>
          <w:rFonts w:ascii="Georgia" w:hAnsi="Georgia"/>
          <w:b/>
          <w:i w:val="0"/>
          <w:szCs w:val="24"/>
        </w:rPr>
        <w:t xml:space="preserve">φωνα με τις διατάξεις του άρθρου 44 του ν. 4449/2017 (ΦΕΚ Α΄ 7/24.01.2017) και συγκρότηση αυτής σε σώμα. </w:t>
      </w:r>
    </w:p>
    <w:p w:rsidR="00577104" w:rsidRPr="008E1D06" w:rsidRDefault="00577104" w:rsidP="00D7007C">
      <w:pPr>
        <w:pStyle w:val="BodyText"/>
        <w:widowControl w:val="0"/>
        <w:tabs>
          <w:tab w:val="clear" w:pos="4253"/>
          <w:tab w:val="left" w:pos="709"/>
        </w:tabs>
        <w:spacing w:after="120" w:line="300" w:lineRule="exact"/>
        <w:rPr>
          <w:rFonts w:ascii="Georgia" w:hAnsi="Georgia"/>
          <w:i w:val="0"/>
          <w:sz w:val="24"/>
          <w:szCs w:val="24"/>
        </w:rPr>
      </w:pPr>
      <w:r w:rsidRPr="008E1D06">
        <w:rPr>
          <w:rFonts w:ascii="Georgia" w:hAnsi="Georgia"/>
          <w:i w:val="0"/>
          <w:sz w:val="24"/>
          <w:szCs w:val="24"/>
        </w:rPr>
        <w:t>Κατά την συνεδρίαση παρέστησαν άπαντα τα μέλη της νέας Επιτροπής Ελέ</w:t>
      </w:r>
      <w:r w:rsidRPr="008E1D06">
        <w:rPr>
          <w:rFonts w:ascii="Georgia" w:hAnsi="Georgia"/>
          <w:i w:val="0"/>
          <w:sz w:val="24"/>
          <w:szCs w:val="24"/>
        </w:rPr>
        <w:t>γ</w:t>
      </w:r>
      <w:r w:rsidRPr="008E1D06">
        <w:rPr>
          <w:rFonts w:ascii="Georgia" w:hAnsi="Georgia"/>
          <w:i w:val="0"/>
          <w:sz w:val="24"/>
          <w:szCs w:val="24"/>
        </w:rPr>
        <w:t>χου, ήτοι:</w:t>
      </w:r>
    </w:p>
    <w:p w:rsidR="00577104" w:rsidRPr="008E1D06" w:rsidRDefault="00577104" w:rsidP="00F4521F">
      <w:pPr>
        <w:jc w:val="both"/>
        <w:rPr>
          <w:rFonts w:ascii="Georgia" w:hAnsi="Georgia" w:cs="ArialMT"/>
          <w:lang w:val="el-GR"/>
        </w:rPr>
      </w:pPr>
      <w:r w:rsidRPr="002A29DC">
        <w:rPr>
          <w:rFonts w:ascii="Georgia" w:hAnsi="Georgia" w:cs="ArialMT"/>
          <w:lang w:val="el-GR"/>
        </w:rPr>
        <w:t xml:space="preserve">1. Νικόλαος Νανόπουλος του Κωνσταντίνου, </w:t>
      </w:r>
      <w:r w:rsidRPr="002A29DC">
        <w:rPr>
          <w:rFonts w:ascii="Georgia" w:hAnsi="Georgia"/>
          <w:lang w:val="el-GR"/>
        </w:rPr>
        <w:t>κάτοικος</w:t>
      </w:r>
      <w:r w:rsidR="00AF6B37" w:rsidRPr="002A29DC">
        <w:rPr>
          <w:rFonts w:ascii="Georgia" w:hAnsi="Georgia"/>
          <w:lang w:val="el-GR"/>
        </w:rPr>
        <w:t xml:space="preserve"> </w:t>
      </w:r>
      <w:r w:rsidR="00E4316A">
        <w:rPr>
          <w:rFonts w:ascii="Georgia" w:hAnsi="Georgia"/>
          <w:lang w:val="el-GR"/>
        </w:rPr>
        <w:t>……</w:t>
      </w:r>
      <w:r w:rsidR="00E4316A" w:rsidRPr="002C40DE">
        <w:rPr>
          <w:rFonts w:ascii="Georgia" w:hAnsi="Georgia"/>
          <w:lang w:val="el-GR"/>
        </w:rPr>
        <w:t>………</w:t>
      </w:r>
      <w:r w:rsidR="00AF6B37" w:rsidRPr="002A29DC">
        <w:rPr>
          <w:rFonts w:ascii="Georgia" w:hAnsi="Georgia"/>
          <w:lang w:val="el-GR"/>
        </w:rPr>
        <w:t xml:space="preserve">, οδός </w:t>
      </w:r>
      <w:r w:rsidR="00E4316A">
        <w:rPr>
          <w:rFonts w:ascii="Georgia" w:hAnsi="Georgia"/>
          <w:lang w:val="el-GR"/>
        </w:rPr>
        <w:t>…</w:t>
      </w:r>
      <w:r w:rsidR="00E4316A" w:rsidRPr="002C40DE">
        <w:rPr>
          <w:rFonts w:ascii="Georgia" w:hAnsi="Georgia"/>
          <w:lang w:val="el-GR"/>
        </w:rPr>
        <w:t>…</w:t>
      </w:r>
      <w:r w:rsidR="00E4316A">
        <w:rPr>
          <w:rFonts w:ascii="Georgia" w:hAnsi="Georgia"/>
          <w:lang w:val="el-GR"/>
        </w:rPr>
        <w:t>…</w:t>
      </w:r>
      <w:r w:rsidR="00E4316A" w:rsidRPr="002C40DE">
        <w:rPr>
          <w:rFonts w:ascii="Georgia" w:hAnsi="Georgia"/>
          <w:lang w:val="el-GR"/>
        </w:rPr>
        <w:t>……..</w:t>
      </w:r>
      <w:r w:rsidR="00E4316A" w:rsidRPr="002A29DC">
        <w:rPr>
          <w:rFonts w:ascii="Georgia" w:hAnsi="Georgia"/>
          <w:lang w:val="el-GR"/>
        </w:rPr>
        <w:t xml:space="preserve"> </w:t>
      </w:r>
      <w:r w:rsidR="00AF6B37" w:rsidRPr="002A29DC">
        <w:rPr>
          <w:rFonts w:ascii="Georgia" w:hAnsi="Georgia"/>
          <w:lang w:val="el-GR"/>
        </w:rPr>
        <w:t xml:space="preserve">αριθ. </w:t>
      </w:r>
      <w:r w:rsidR="00E4316A">
        <w:rPr>
          <w:rFonts w:ascii="Georgia" w:hAnsi="Georgia"/>
          <w:lang w:val="el-GR"/>
        </w:rPr>
        <w:t>…</w:t>
      </w:r>
      <w:r w:rsidR="00E4316A" w:rsidRPr="002C40DE">
        <w:rPr>
          <w:rFonts w:ascii="Georgia" w:hAnsi="Georgia"/>
          <w:lang w:val="el-GR"/>
        </w:rPr>
        <w:t>…</w:t>
      </w:r>
      <w:r w:rsidR="00E4316A">
        <w:rPr>
          <w:rFonts w:ascii="Georgia" w:hAnsi="Georgia"/>
          <w:lang w:val="el-GR"/>
        </w:rPr>
        <w:t>…</w:t>
      </w:r>
      <w:r w:rsidR="00E4316A" w:rsidRPr="002C40DE">
        <w:rPr>
          <w:rFonts w:ascii="Georgia" w:hAnsi="Georgia"/>
          <w:lang w:val="el-GR"/>
        </w:rPr>
        <w:t>…</w:t>
      </w:r>
      <w:r w:rsidR="00AF6B37" w:rsidRPr="002A29DC">
        <w:rPr>
          <w:rFonts w:ascii="Georgia" w:hAnsi="Georgia"/>
          <w:lang w:val="el-GR"/>
        </w:rPr>
        <w:t xml:space="preserve">, Τ.Κ. </w:t>
      </w:r>
      <w:r w:rsidR="00E4316A">
        <w:rPr>
          <w:rFonts w:ascii="Georgia" w:hAnsi="Georgia"/>
          <w:lang w:val="el-GR"/>
        </w:rPr>
        <w:t>…</w:t>
      </w:r>
      <w:r w:rsidR="00E4316A" w:rsidRPr="002C40DE">
        <w:rPr>
          <w:rFonts w:ascii="Georgia" w:hAnsi="Georgia"/>
          <w:lang w:val="el-GR"/>
        </w:rPr>
        <w:t>……</w:t>
      </w:r>
      <w:r w:rsidR="00E4316A">
        <w:rPr>
          <w:rFonts w:ascii="Georgia" w:hAnsi="Georgia"/>
          <w:lang w:val="el-GR"/>
        </w:rPr>
        <w:t>…</w:t>
      </w:r>
      <w:r w:rsidR="00E4316A" w:rsidRPr="002C40DE">
        <w:rPr>
          <w:rFonts w:ascii="Georgia" w:hAnsi="Georgia"/>
          <w:lang w:val="el-GR"/>
        </w:rPr>
        <w:t>..</w:t>
      </w:r>
      <w:r w:rsidR="00AF6B37" w:rsidRPr="002A29DC">
        <w:rPr>
          <w:rFonts w:ascii="Georgia" w:hAnsi="Georgia"/>
          <w:lang w:val="el-GR"/>
        </w:rPr>
        <w:t xml:space="preserve">, γεννηθείς την </w:t>
      </w:r>
      <w:r w:rsidR="00E4316A">
        <w:rPr>
          <w:rFonts w:ascii="Georgia" w:hAnsi="Georgia"/>
          <w:lang w:val="el-GR"/>
        </w:rPr>
        <w:t>…</w:t>
      </w:r>
      <w:r w:rsidR="00E4316A" w:rsidRPr="002C40DE">
        <w:rPr>
          <w:rFonts w:ascii="Georgia" w:hAnsi="Georgia"/>
          <w:lang w:val="el-GR"/>
        </w:rPr>
        <w:t>…</w:t>
      </w:r>
      <w:r w:rsidR="00E4316A">
        <w:rPr>
          <w:rFonts w:ascii="Georgia" w:hAnsi="Georgia"/>
          <w:lang w:val="el-GR"/>
        </w:rPr>
        <w:t>…</w:t>
      </w:r>
      <w:r w:rsidR="00E4316A" w:rsidRPr="002C40DE">
        <w:rPr>
          <w:rFonts w:ascii="Georgia" w:hAnsi="Georgia"/>
          <w:lang w:val="el-GR"/>
        </w:rPr>
        <w:t>……….</w:t>
      </w:r>
      <w:r w:rsidR="00AF6B37" w:rsidRPr="002A29DC">
        <w:rPr>
          <w:rFonts w:ascii="Georgia" w:hAnsi="Georgia"/>
          <w:lang w:val="el-GR"/>
        </w:rPr>
        <w:t xml:space="preserve">,  κάτοχος του με αριθμό </w:t>
      </w:r>
      <w:r w:rsidR="00E4316A" w:rsidRPr="002C40DE">
        <w:rPr>
          <w:rFonts w:ascii="Georgia" w:hAnsi="Georgia"/>
          <w:lang w:val="el-GR"/>
        </w:rPr>
        <w:t>…</w:t>
      </w:r>
      <w:r w:rsidR="00E4316A">
        <w:rPr>
          <w:rFonts w:ascii="Georgia" w:hAnsi="Georgia"/>
          <w:lang w:val="el-GR"/>
        </w:rPr>
        <w:t>…</w:t>
      </w:r>
      <w:r w:rsidR="00E4316A" w:rsidRPr="002C40DE">
        <w:rPr>
          <w:rFonts w:ascii="Georgia" w:hAnsi="Georgia"/>
          <w:lang w:val="el-GR"/>
        </w:rPr>
        <w:t>…………..</w:t>
      </w:r>
      <w:r w:rsidR="00AF6B37" w:rsidRPr="002A29DC">
        <w:rPr>
          <w:rFonts w:ascii="Georgia" w:hAnsi="Georgia"/>
          <w:lang w:val="el-GR"/>
        </w:rPr>
        <w:t xml:space="preserve"> Α.Δ.Τ., με Α.Φ.Μ. </w:t>
      </w:r>
      <w:r w:rsidR="00E4316A">
        <w:rPr>
          <w:rFonts w:ascii="Georgia" w:hAnsi="Georgia"/>
          <w:lang w:val="el-GR"/>
        </w:rPr>
        <w:t>…</w:t>
      </w:r>
      <w:r w:rsidR="00E4316A" w:rsidRPr="002C40DE">
        <w:rPr>
          <w:rFonts w:ascii="Georgia" w:hAnsi="Georgia"/>
          <w:lang w:val="el-GR"/>
        </w:rPr>
        <w:t>……………..</w:t>
      </w:r>
      <w:r w:rsidRPr="002A29DC">
        <w:rPr>
          <w:rFonts w:ascii="Georgia" w:hAnsi="Georgia"/>
          <w:lang w:val="el-GR"/>
        </w:rPr>
        <w:t xml:space="preserve">, </w:t>
      </w:r>
      <w:r w:rsidR="00D7007C" w:rsidRPr="002A29DC">
        <w:rPr>
          <w:rFonts w:ascii="Georgia" w:hAnsi="Georgia"/>
        </w:rPr>
        <w:t>email</w:t>
      </w:r>
      <w:r w:rsidR="00D7007C" w:rsidRPr="002A29DC">
        <w:rPr>
          <w:rFonts w:ascii="Georgia" w:hAnsi="Georgia"/>
          <w:lang w:val="el-GR"/>
        </w:rPr>
        <w:t>:</w:t>
      </w:r>
      <w:r w:rsidR="00AF6B37" w:rsidRPr="002A29DC">
        <w:rPr>
          <w:rFonts w:ascii="Georgia" w:hAnsi="Georgia"/>
          <w:lang w:val="el-GR"/>
        </w:rPr>
        <w:t xml:space="preserve"> </w:t>
      </w:r>
      <w:hyperlink r:id="rId8" w:history="1">
        <w:r w:rsidR="00E4316A">
          <w:rPr>
            <w:rStyle w:val="Hyperlink"/>
            <w:rFonts w:ascii="Georgia" w:hAnsi="Georgia"/>
            <w:lang w:val="el-GR"/>
          </w:rPr>
          <w:t>…</w:t>
        </w:r>
        <w:r w:rsidR="00E4316A" w:rsidRPr="002C40DE">
          <w:rPr>
            <w:rStyle w:val="Hyperlink"/>
            <w:rFonts w:ascii="Georgia" w:hAnsi="Georgia"/>
            <w:lang w:val="el-GR"/>
          </w:rPr>
          <w:t>…………</w:t>
        </w:r>
        <w:r w:rsidR="00E4316A">
          <w:rPr>
            <w:rStyle w:val="Hyperlink"/>
            <w:rFonts w:ascii="Georgia" w:hAnsi="Georgia"/>
            <w:lang w:val="el-GR"/>
          </w:rPr>
          <w:t>…</w:t>
        </w:r>
        <w:r w:rsidR="00E4316A" w:rsidRPr="002C40DE">
          <w:rPr>
            <w:rStyle w:val="Hyperlink"/>
            <w:rFonts w:ascii="Georgia" w:hAnsi="Georgia"/>
            <w:lang w:val="el-GR"/>
          </w:rPr>
          <w:t>..</w:t>
        </w:r>
      </w:hyperlink>
      <w:r w:rsidR="00AF6B37" w:rsidRPr="002A29DC">
        <w:rPr>
          <w:rFonts w:ascii="Georgia" w:hAnsi="Georgia"/>
          <w:lang w:val="el-GR"/>
        </w:rPr>
        <w:t xml:space="preserve">, </w:t>
      </w:r>
      <w:r w:rsidRPr="002A29DC">
        <w:rPr>
          <w:rFonts w:ascii="Georgia" w:hAnsi="Georgia" w:cs="ArialMT"/>
          <w:lang w:val="el-GR"/>
        </w:rPr>
        <w:t>ανεξάρτητο μη εκτελεστικό μέλος του Διοικητικού Συμβουλίου της Εταιρείας,</w:t>
      </w:r>
      <w:r w:rsidRPr="002A29DC">
        <w:rPr>
          <w:rFonts w:ascii="Georgia" w:hAnsi="Georgia"/>
          <w:lang w:val="el-GR"/>
        </w:rPr>
        <w:t xml:space="preserve"> </w:t>
      </w:r>
      <w:r w:rsidRPr="002A29DC">
        <w:rPr>
          <w:rFonts w:ascii="Georgia" w:hAnsi="Georgia" w:cs="ArialMT"/>
          <w:lang w:val="el-GR"/>
        </w:rPr>
        <w:t>κατά την έννοια του άρθρου 9 παρ. 1 &amp; 2 του Ν. 4706/2020.</w:t>
      </w:r>
    </w:p>
    <w:p w:rsidR="00577104" w:rsidRPr="008E1D06" w:rsidRDefault="00577104" w:rsidP="00D7007C">
      <w:pPr>
        <w:autoSpaceDE w:val="0"/>
        <w:autoSpaceDN w:val="0"/>
        <w:adjustRightInd w:val="0"/>
        <w:jc w:val="both"/>
        <w:rPr>
          <w:rFonts w:ascii="Georgia" w:hAnsi="Georgia" w:cs="ArialMT"/>
          <w:lang w:val="el-GR"/>
        </w:rPr>
      </w:pPr>
    </w:p>
    <w:p w:rsidR="00D7007C" w:rsidRPr="008E1D06" w:rsidRDefault="00577104" w:rsidP="00F4521F">
      <w:pPr>
        <w:jc w:val="both"/>
        <w:outlineLvl w:val="0"/>
        <w:rPr>
          <w:rFonts w:ascii="Georgia" w:eastAsia="Calibri" w:hAnsi="Georgia"/>
          <w:lang w:val="el-GR"/>
        </w:rPr>
      </w:pPr>
      <w:r w:rsidRPr="008E1D06">
        <w:rPr>
          <w:rFonts w:ascii="Georgia" w:hAnsi="Georgia" w:cs="ArialMT"/>
          <w:lang w:val="el-GR"/>
        </w:rPr>
        <w:t xml:space="preserve">2. Αθανάσιος </w:t>
      </w:r>
      <w:proofErr w:type="spellStart"/>
      <w:r w:rsidRPr="008E1D06">
        <w:rPr>
          <w:rFonts w:ascii="Georgia" w:hAnsi="Georgia" w:cs="ArialMT"/>
          <w:lang w:val="el-GR"/>
        </w:rPr>
        <w:t>Μπουρνάζος</w:t>
      </w:r>
      <w:proofErr w:type="spellEnd"/>
      <w:r w:rsidRPr="008E1D06">
        <w:rPr>
          <w:rFonts w:ascii="Georgia" w:hAnsi="Georgia" w:cs="ArialMT"/>
          <w:lang w:val="el-GR"/>
        </w:rPr>
        <w:t xml:space="preserve"> του Ματθαίου,</w:t>
      </w:r>
      <w:r w:rsidR="00D7007C" w:rsidRPr="008E1D06">
        <w:rPr>
          <w:rFonts w:ascii="Georgia" w:eastAsia="Calibri" w:hAnsi="Georgia"/>
          <w:lang w:val="el-GR"/>
        </w:rPr>
        <w:t xml:space="preserve"> </w:t>
      </w:r>
      <w:r w:rsidR="00E4316A" w:rsidRPr="002A29DC">
        <w:rPr>
          <w:rFonts w:ascii="Georgia" w:hAnsi="Georgia"/>
          <w:lang w:val="el-GR"/>
        </w:rPr>
        <w:t xml:space="preserve">κάτοικος </w:t>
      </w:r>
      <w:r w:rsidR="00E4316A">
        <w:rPr>
          <w:rFonts w:ascii="Georgia" w:hAnsi="Georgia"/>
          <w:lang w:val="el-GR"/>
        </w:rPr>
        <w:t>……</w:t>
      </w:r>
      <w:r w:rsidR="00E4316A" w:rsidRPr="00511706">
        <w:rPr>
          <w:rFonts w:ascii="Georgia" w:hAnsi="Georgia"/>
          <w:lang w:val="el-GR"/>
        </w:rPr>
        <w:t>………</w:t>
      </w:r>
      <w:r w:rsidR="00E4316A" w:rsidRPr="002A29DC">
        <w:rPr>
          <w:rFonts w:ascii="Georgia" w:hAnsi="Georgia"/>
          <w:lang w:val="el-GR"/>
        </w:rPr>
        <w:t xml:space="preserve">, οδός </w:t>
      </w:r>
      <w:r w:rsidR="00E4316A">
        <w:rPr>
          <w:rFonts w:ascii="Georgia" w:hAnsi="Georgia"/>
          <w:lang w:val="el-GR"/>
        </w:rPr>
        <w:t>…</w:t>
      </w:r>
      <w:r w:rsidR="00E4316A" w:rsidRPr="00511706">
        <w:rPr>
          <w:rFonts w:ascii="Georgia" w:hAnsi="Georgia"/>
          <w:lang w:val="el-GR"/>
        </w:rPr>
        <w:t>…</w:t>
      </w:r>
      <w:r w:rsidR="00E4316A">
        <w:rPr>
          <w:rFonts w:ascii="Georgia" w:hAnsi="Georgia"/>
          <w:lang w:val="el-GR"/>
        </w:rPr>
        <w:t>…</w:t>
      </w:r>
      <w:r w:rsidR="00E4316A" w:rsidRPr="00511706">
        <w:rPr>
          <w:rFonts w:ascii="Georgia" w:hAnsi="Georgia"/>
          <w:lang w:val="el-GR"/>
        </w:rPr>
        <w:t>……..</w:t>
      </w:r>
      <w:r w:rsidR="00E4316A" w:rsidRPr="002A29DC">
        <w:rPr>
          <w:rFonts w:ascii="Georgia" w:hAnsi="Georgia"/>
          <w:lang w:val="el-GR"/>
        </w:rPr>
        <w:t xml:space="preserve"> αριθ. </w:t>
      </w:r>
      <w:r w:rsidR="00E4316A">
        <w:rPr>
          <w:rFonts w:ascii="Georgia" w:hAnsi="Georgia"/>
          <w:lang w:val="el-GR"/>
        </w:rPr>
        <w:t>…</w:t>
      </w:r>
      <w:r w:rsidR="00E4316A" w:rsidRPr="00511706">
        <w:rPr>
          <w:rFonts w:ascii="Georgia" w:hAnsi="Georgia"/>
          <w:lang w:val="el-GR"/>
        </w:rPr>
        <w:t>…</w:t>
      </w:r>
      <w:r w:rsidR="00E4316A">
        <w:rPr>
          <w:rFonts w:ascii="Georgia" w:hAnsi="Georgia"/>
          <w:lang w:val="el-GR"/>
        </w:rPr>
        <w:t>…</w:t>
      </w:r>
      <w:r w:rsidR="00E4316A" w:rsidRPr="00511706">
        <w:rPr>
          <w:rFonts w:ascii="Georgia" w:hAnsi="Georgia"/>
          <w:lang w:val="el-GR"/>
        </w:rPr>
        <w:t>…</w:t>
      </w:r>
      <w:r w:rsidR="00E4316A" w:rsidRPr="002A29DC">
        <w:rPr>
          <w:rFonts w:ascii="Georgia" w:hAnsi="Georgia"/>
          <w:lang w:val="el-GR"/>
        </w:rPr>
        <w:t xml:space="preserve">, Τ.Κ. </w:t>
      </w:r>
      <w:r w:rsidR="00E4316A">
        <w:rPr>
          <w:rFonts w:ascii="Georgia" w:hAnsi="Georgia"/>
          <w:lang w:val="el-GR"/>
        </w:rPr>
        <w:t>…</w:t>
      </w:r>
      <w:r w:rsidR="00E4316A" w:rsidRPr="00511706">
        <w:rPr>
          <w:rFonts w:ascii="Georgia" w:hAnsi="Georgia"/>
          <w:lang w:val="el-GR"/>
        </w:rPr>
        <w:t>……</w:t>
      </w:r>
      <w:r w:rsidR="00E4316A">
        <w:rPr>
          <w:rFonts w:ascii="Georgia" w:hAnsi="Georgia"/>
          <w:lang w:val="el-GR"/>
        </w:rPr>
        <w:t>…</w:t>
      </w:r>
      <w:r w:rsidR="00E4316A" w:rsidRPr="00511706">
        <w:rPr>
          <w:rFonts w:ascii="Georgia" w:hAnsi="Georgia"/>
          <w:lang w:val="el-GR"/>
        </w:rPr>
        <w:t>..</w:t>
      </w:r>
      <w:r w:rsidR="00E4316A" w:rsidRPr="002A29DC">
        <w:rPr>
          <w:rFonts w:ascii="Georgia" w:hAnsi="Georgia"/>
          <w:lang w:val="el-GR"/>
        </w:rPr>
        <w:t xml:space="preserve">, γεννηθείς την </w:t>
      </w:r>
      <w:r w:rsidR="00E4316A">
        <w:rPr>
          <w:rFonts w:ascii="Georgia" w:hAnsi="Georgia"/>
          <w:lang w:val="el-GR"/>
        </w:rPr>
        <w:t>…</w:t>
      </w:r>
      <w:r w:rsidR="00E4316A" w:rsidRPr="00511706">
        <w:rPr>
          <w:rFonts w:ascii="Georgia" w:hAnsi="Georgia"/>
          <w:lang w:val="el-GR"/>
        </w:rPr>
        <w:t>…</w:t>
      </w:r>
      <w:r w:rsidR="00E4316A">
        <w:rPr>
          <w:rFonts w:ascii="Georgia" w:hAnsi="Georgia"/>
          <w:lang w:val="el-GR"/>
        </w:rPr>
        <w:t>…</w:t>
      </w:r>
      <w:r w:rsidR="00E4316A" w:rsidRPr="00511706">
        <w:rPr>
          <w:rFonts w:ascii="Georgia" w:hAnsi="Georgia"/>
          <w:lang w:val="el-GR"/>
        </w:rPr>
        <w:t>……….</w:t>
      </w:r>
      <w:r w:rsidR="00E4316A" w:rsidRPr="002A29DC">
        <w:rPr>
          <w:rFonts w:ascii="Georgia" w:hAnsi="Georgia"/>
          <w:lang w:val="el-GR"/>
        </w:rPr>
        <w:t>,  κάτοχος του με αρι</w:t>
      </w:r>
      <w:r w:rsidR="00E4316A" w:rsidRPr="002A29DC">
        <w:rPr>
          <w:rFonts w:ascii="Georgia" w:hAnsi="Georgia"/>
          <w:lang w:val="el-GR"/>
        </w:rPr>
        <w:t>θ</w:t>
      </w:r>
      <w:r w:rsidR="00E4316A" w:rsidRPr="002A29DC">
        <w:rPr>
          <w:rFonts w:ascii="Georgia" w:hAnsi="Georgia"/>
          <w:lang w:val="el-GR"/>
        </w:rPr>
        <w:t xml:space="preserve">μό </w:t>
      </w:r>
      <w:r w:rsidR="00E4316A" w:rsidRPr="00511706">
        <w:rPr>
          <w:rFonts w:ascii="Georgia" w:hAnsi="Georgia"/>
          <w:lang w:val="el-GR"/>
        </w:rPr>
        <w:t>…</w:t>
      </w:r>
      <w:r w:rsidR="00E4316A">
        <w:rPr>
          <w:rFonts w:ascii="Georgia" w:hAnsi="Georgia"/>
          <w:lang w:val="el-GR"/>
        </w:rPr>
        <w:t>…</w:t>
      </w:r>
      <w:r w:rsidR="00E4316A" w:rsidRPr="00511706">
        <w:rPr>
          <w:rFonts w:ascii="Georgia" w:hAnsi="Georgia"/>
          <w:lang w:val="el-GR"/>
        </w:rPr>
        <w:t>…………..</w:t>
      </w:r>
      <w:r w:rsidR="00E4316A" w:rsidRPr="002A29DC">
        <w:rPr>
          <w:rFonts w:ascii="Georgia" w:hAnsi="Georgia"/>
          <w:lang w:val="el-GR"/>
        </w:rPr>
        <w:t xml:space="preserve"> Α.Δ.Τ., με Α.Φ.Μ. </w:t>
      </w:r>
      <w:r w:rsidR="00E4316A">
        <w:rPr>
          <w:rFonts w:ascii="Georgia" w:hAnsi="Georgia"/>
          <w:lang w:val="el-GR"/>
        </w:rPr>
        <w:t>…</w:t>
      </w:r>
      <w:r w:rsidR="00E4316A" w:rsidRPr="00511706">
        <w:rPr>
          <w:rFonts w:ascii="Georgia" w:hAnsi="Georgia"/>
          <w:lang w:val="el-GR"/>
        </w:rPr>
        <w:t>……………..</w:t>
      </w:r>
      <w:r w:rsidR="00E4316A" w:rsidRPr="002A29DC">
        <w:rPr>
          <w:rFonts w:ascii="Georgia" w:hAnsi="Georgia"/>
          <w:lang w:val="el-GR"/>
        </w:rPr>
        <w:t xml:space="preserve">, </w:t>
      </w:r>
      <w:r w:rsidR="00E4316A" w:rsidRPr="002A29DC">
        <w:rPr>
          <w:rFonts w:ascii="Georgia" w:hAnsi="Georgia"/>
        </w:rPr>
        <w:t>email</w:t>
      </w:r>
      <w:r w:rsidR="00E4316A" w:rsidRPr="002A29DC">
        <w:rPr>
          <w:rFonts w:ascii="Georgia" w:hAnsi="Georgia"/>
          <w:lang w:val="el-GR"/>
        </w:rPr>
        <w:t xml:space="preserve">: </w:t>
      </w:r>
      <w:hyperlink r:id="rId9" w:history="1">
        <w:r w:rsidR="00E4316A">
          <w:rPr>
            <w:rStyle w:val="Hyperlink"/>
            <w:rFonts w:ascii="Georgia" w:hAnsi="Georgia"/>
            <w:lang w:val="el-GR"/>
          </w:rPr>
          <w:t>…</w:t>
        </w:r>
        <w:r w:rsidR="00E4316A" w:rsidRPr="00511706">
          <w:rPr>
            <w:rStyle w:val="Hyperlink"/>
            <w:rFonts w:ascii="Georgia" w:hAnsi="Georgia"/>
            <w:lang w:val="el-GR"/>
          </w:rPr>
          <w:t>…………</w:t>
        </w:r>
        <w:r w:rsidR="00E4316A">
          <w:rPr>
            <w:rStyle w:val="Hyperlink"/>
            <w:rFonts w:ascii="Georgia" w:hAnsi="Georgia"/>
            <w:lang w:val="el-GR"/>
          </w:rPr>
          <w:t>…</w:t>
        </w:r>
        <w:r w:rsidR="00E4316A" w:rsidRPr="00511706">
          <w:rPr>
            <w:rStyle w:val="Hyperlink"/>
            <w:rFonts w:ascii="Georgia" w:hAnsi="Georgia"/>
            <w:lang w:val="el-GR"/>
          </w:rPr>
          <w:t>..</w:t>
        </w:r>
      </w:hyperlink>
      <w:r w:rsidR="00D7007C" w:rsidRPr="008E1D06">
        <w:rPr>
          <w:rFonts w:ascii="Georgia" w:hAnsi="Georgia"/>
          <w:lang w:val="el-GR"/>
        </w:rPr>
        <w:t xml:space="preserve">,  </w:t>
      </w:r>
      <w:r w:rsidR="00D7007C" w:rsidRPr="008E1D06">
        <w:rPr>
          <w:rFonts w:ascii="Georgia" w:hAnsi="Georgia" w:cs="ArialMT"/>
          <w:lang w:val="el-GR"/>
        </w:rPr>
        <w:t xml:space="preserve">τρίτο πρόσωπο (μη Μέλος του Διοικητικού Συμβουλίου της Εταιρείας) </w:t>
      </w:r>
      <w:r w:rsidR="00D7007C" w:rsidRPr="008E1D06">
        <w:rPr>
          <w:rFonts w:ascii="Georgia" w:hAnsi="Georgia"/>
          <w:lang w:val="el-GR"/>
        </w:rPr>
        <w:t>ανεξάρτητος κατά την έννοια του άρθρου 9 παρ. 1 &amp; 2 του Ν. 4706/2020</w:t>
      </w:r>
      <w:r w:rsidR="00D7007C" w:rsidRPr="008E1D06">
        <w:rPr>
          <w:rFonts w:ascii="Georgia" w:eastAsia="Calibri" w:hAnsi="Georgia"/>
          <w:lang w:val="el-GR"/>
        </w:rPr>
        <w:t xml:space="preserve"> </w:t>
      </w:r>
    </w:p>
    <w:p w:rsidR="00D7007C" w:rsidRPr="008E1D06" w:rsidRDefault="00D7007C" w:rsidP="00F4521F">
      <w:pPr>
        <w:jc w:val="both"/>
        <w:outlineLvl w:val="0"/>
        <w:rPr>
          <w:rFonts w:ascii="Georgia" w:eastAsia="Calibri" w:hAnsi="Georgia"/>
          <w:lang w:val="el-GR"/>
        </w:rPr>
      </w:pPr>
    </w:p>
    <w:p w:rsidR="00D7007C" w:rsidRPr="008E1D06" w:rsidRDefault="003F095B" w:rsidP="00D7007C">
      <w:pPr>
        <w:jc w:val="both"/>
        <w:outlineLvl w:val="0"/>
        <w:rPr>
          <w:rFonts w:ascii="Georgia" w:eastAsia="Calibri" w:hAnsi="Georgia"/>
          <w:lang w:val="el-GR"/>
        </w:rPr>
      </w:pPr>
      <w:r w:rsidRPr="003F095B">
        <w:rPr>
          <w:rFonts w:ascii="Georgia" w:eastAsia="Calibri" w:hAnsi="Georgia"/>
          <w:lang w:val="el-GR"/>
        </w:rPr>
        <w:t>3</w:t>
      </w:r>
      <w:r w:rsidR="00D7007C" w:rsidRPr="008E1D06">
        <w:rPr>
          <w:rFonts w:ascii="Georgia" w:eastAsia="Calibri" w:hAnsi="Georgia"/>
          <w:lang w:val="el-GR"/>
        </w:rPr>
        <w:t xml:space="preserve">.Κωνσταντίνος Βασιλειάδης του Βασιλείου, </w:t>
      </w:r>
      <w:r w:rsidR="00E4316A" w:rsidRPr="002A29DC">
        <w:rPr>
          <w:rFonts w:ascii="Georgia" w:hAnsi="Georgia"/>
          <w:lang w:val="el-GR"/>
        </w:rPr>
        <w:t xml:space="preserve">κάτοικος </w:t>
      </w:r>
      <w:r w:rsidR="00E4316A">
        <w:rPr>
          <w:rFonts w:ascii="Georgia" w:hAnsi="Georgia"/>
          <w:lang w:val="el-GR"/>
        </w:rPr>
        <w:t>……</w:t>
      </w:r>
      <w:r w:rsidR="00E4316A" w:rsidRPr="00511706">
        <w:rPr>
          <w:rFonts w:ascii="Georgia" w:hAnsi="Georgia"/>
          <w:lang w:val="el-GR"/>
        </w:rPr>
        <w:t>………</w:t>
      </w:r>
      <w:r w:rsidR="00E4316A" w:rsidRPr="002A29DC">
        <w:rPr>
          <w:rFonts w:ascii="Georgia" w:hAnsi="Georgia"/>
          <w:lang w:val="el-GR"/>
        </w:rPr>
        <w:t xml:space="preserve">, οδός </w:t>
      </w:r>
      <w:r w:rsidR="00E4316A">
        <w:rPr>
          <w:rFonts w:ascii="Georgia" w:hAnsi="Georgia"/>
          <w:lang w:val="el-GR"/>
        </w:rPr>
        <w:t>…</w:t>
      </w:r>
      <w:r w:rsidR="00E4316A" w:rsidRPr="00511706">
        <w:rPr>
          <w:rFonts w:ascii="Georgia" w:hAnsi="Georgia"/>
          <w:lang w:val="el-GR"/>
        </w:rPr>
        <w:t>…</w:t>
      </w:r>
      <w:r w:rsidR="00E4316A">
        <w:rPr>
          <w:rFonts w:ascii="Georgia" w:hAnsi="Georgia"/>
          <w:lang w:val="el-GR"/>
        </w:rPr>
        <w:t>…</w:t>
      </w:r>
      <w:r w:rsidR="00E4316A" w:rsidRPr="00511706">
        <w:rPr>
          <w:rFonts w:ascii="Georgia" w:hAnsi="Georgia"/>
          <w:lang w:val="el-GR"/>
        </w:rPr>
        <w:t>……..</w:t>
      </w:r>
      <w:r w:rsidR="00E4316A" w:rsidRPr="002A29DC">
        <w:rPr>
          <w:rFonts w:ascii="Georgia" w:hAnsi="Georgia"/>
          <w:lang w:val="el-GR"/>
        </w:rPr>
        <w:t xml:space="preserve"> αριθ. </w:t>
      </w:r>
      <w:r w:rsidR="00E4316A">
        <w:rPr>
          <w:rFonts w:ascii="Georgia" w:hAnsi="Georgia"/>
          <w:lang w:val="el-GR"/>
        </w:rPr>
        <w:t>…</w:t>
      </w:r>
      <w:r w:rsidR="00E4316A" w:rsidRPr="00511706">
        <w:rPr>
          <w:rFonts w:ascii="Georgia" w:hAnsi="Georgia"/>
          <w:lang w:val="el-GR"/>
        </w:rPr>
        <w:t>…</w:t>
      </w:r>
      <w:r w:rsidR="00E4316A">
        <w:rPr>
          <w:rFonts w:ascii="Georgia" w:hAnsi="Georgia"/>
          <w:lang w:val="el-GR"/>
        </w:rPr>
        <w:t>…</w:t>
      </w:r>
      <w:r w:rsidR="00E4316A" w:rsidRPr="00511706">
        <w:rPr>
          <w:rFonts w:ascii="Georgia" w:hAnsi="Georgia"/>
          <w:lang w:val="el-GR"/>
        </w:rPr>
        <w:t>…</w:t>
      </w:r>
      <w:r w:rsidR="00E4316A" w:rsidRPr="002A29DC">
        <w:rPr>
          <w:rFonts w:ascii="Georgia" w:hAnsi="Georgia"/>
          <w:lang w:val="el-GR"/>
        </w:rPr>
        <w:t xml:space="preserve">, Τ.Κ. </w:t>
      </w:r>
      <w:r w:rsidR="00E4316A">
        <w:rPr>
          <w:rFonts w:ascii="Georgia" w:hAnsi="Georgia"/>
          <w:lang w:val="el-GR"/>
        </w:rPr>
        <w:t>…</w:t>
      </w:r>
      <w:r w:rsidR="00E4316A" w:rsidRPr="00511706">
        <w:rPr>
          <w:rFonts w:ascii="Georgia" w:hAnsi="Georgia"/>
          <w:lang w:val="el-GR"/>
        </w:rPr>
        <w:t>……</w:t>
      </w:r>
      <w:r w:rsidR="00E4316A">
        <w:rPr>
          <w:rFonts w:ascii="Georgia" w:hAnsi="Georgia"/>
          <w:lang w:val="el-GR"/>
        </w:rPr>
        <w:t>…</w:t>
      </w:r>
      <w:r w:rsidR="00E4316A" w:rsidRPr="00511706">
        <w:rPr>
          <w:rFonts w:ascii="Georgia" w:hAnsi="Georgia"/>
          <w:lang w:val="el-GR"/>
        </w:rPr>
        <w:t>..</w:t>
      </w:r>
      <w:r w:rsidR="00E4316A" w:rsidRPr="002A29DC">
        <w:rPr>
          <w:rFonts w:ascii="Georgia" w:hAnsi="Georgia"/>
          <w:lang w:val="el-GR"/>
        </w:rPr>
        <w:t xml:space="preserve">, γεννηθείς την </w:t>
      </w:r>
      <w:r w:rsidR="00E4316A">
        <w:rPr>
          <w:rFonts w:ascii="Georgia" w:hAnsi="Georgia"/>
          <w:lang w:val="el-GR"/>
        </w:rPr>
        <w:t>…</w:t>
      </w:r>
      <w:r w:rsidR="00E4316A" w:rsidRPr="00511706">
        <w:rPr>
          <w:rFonts w:ascii="Georgia" w:hAnsi="Georgia"/>
          <w:lang w:val="el-GR"/>
        </w:rPr>
        <w:t>…</w:t>
      </w:r>
      <w:r w:rsidR="00E4316A">
        <w:rPr>
          <w:rFonts w:ascii="Georgia" w:hAnsi="Georgia"/>
          <w:lang w:val="el-GR"/>
        </w:rPr>
        <w:t>…</w:t>
      </w:r>
      <w:r w:rsidR="00E4316A" w:rsidRPr="00511706">
        <w:rPr>
          <w:rFonts w:ascii="Georgia" w:hAnsi="Georgia"/>
          <w:lang w:val="el-GR"/>
        </w:rPr>
        <w:t>……….</w:t>
      </w:r>
      <w:r w:rsidR="00E4316A" w:rsidRPr="002A29DC">
        <w:rPr>
          <w:rFonts w:ascii="Georgia" w:hAnsi="Georgia"/>
          <w:lang w:val="el-GR"/>
        </w:rPr>
        <w:t xml:space="preserve">,  κάτοχος του με αριθμό </w:t>
      </w:r>
      <w:r w:rsidR="00E4316A" w:rsidRPr="00511706">
        <w:rPr>
          <w:rFonts w:ascii="Georgia" w:hAnsi="Georgia"/>
          <w:lang w:val="el-GR"/>
        </w:rPr>
        <w:t>…</w:t>
      </w:r>
      <w:r w:rsidR="00E4316A">
        <w:rPr>
          <w:rFonts w:ascii="Georgia" w:hAnsi="Georgia"/>
          <w:lang w:val="el-GR"/>
        </w:rPr>
        <w:t>…</w:t>
      </w:r>
      <w:r w:rsidR="00E4316A" w:rsidRPr="00511706">
        <w:rPr>
          <w:rFonts w:ascii="Georgia" w:hAnsi="Georgia"/>
          <w:lang w:val="el-GR"/>
        </w:rPr>
        <w:t>…………..</w:t>
      </w:r>
      <w:r w:rsidR="00E4316A" w:rsidRPr="002A29DC">
        <w:rPr>
          <w:rFonts w:ascii="Georgia" w:hAnsi="Georgia"/>
          <w:lang w:val="el-GR"/>
        </w:rPr>
        <w:t xml:space="preserve"> Α.Δ.Τ., με Α.Φ.Μ. </w:t>
      </w:r>
      <w:r w:rsidR="00E4316A">
        <w:rPr>
          <w:rFonts w:ascii="Georgia" w:hAnsi="Georgia"/>
          <w:lang w:val="el-GR"/>
        </w:rPr>
        <w:t>…</w:t>
      </w:r>
      <w:r w:rsidR="00E4316A" w:rsidRPr="00511706">
        <w:rPr>
          <w:rFonts w:ascii="Georgia" w:hAnsi="Georgia"/>
          <w:lang w:val="el-GR"/>
        </w:rPr>
        <w:t>……………..</w:t>
      </w:r>
      <w:r w:rsidR="00E4316A" w:rsidRPr="002A29DC">
        <w:rPr>
          <w:rFonts w:ascii="Georgia" w:hAnsi="Georgia"/>
          <w:lang w:val="el-GR"/>
        </w:rPr>
        <w:t xml:space="preserve">, </w:t>
      </w:r>
      <w:r w:rsidR="00E4316A" w:rsidRPr="002A29DC">
        <w:rPr>
          <w:rFonts w:ascii="Georgia" w:hAnsi="Georgia"/>
        </w:rPr>
        <w:t>email</w:t>
      </w:r>
      <w:r w:rsidR="00E4316A" w:rsidRPr="002A29DC">
        <w:rPr>
          <w:rFonts w:ascii="Georgia" w:hAnsi="Georgia"/>
          <w:lang w:val="el-GR"/>
        </w:rPr>
        <w:t xml:space="preserve">: </w:t>
      </w:r>
      <w:hyperlink r:id="rId10" w:history="1">
        <w:r w:rsidR="00E4316A">
          <w:rPr>
            <w:rStyle w:val="Hyperlink"/>
            <w:rFonts w:ascii="Georgia" w:hAnsi="Georgia"/>
            <w:lang w:val="el-GR"/>
          </w:rPr>
          <w:t>…</w:t>
        </w:r>
        <w:r w:rsidR="00E4316A" w:rsidRPr="00511706">
          <w:rPr>
            <w:rStyle w:val="Hyperlink"/>
            <w:rFonts w:ascii="Georgia" w:hAnsi="Georgia"/>
            <w:lang w:val="el-GR"/>
          </w:rPr>
          <w:t>…………</w:t>
        </w:r>
        <w:r w:rsidR="00E4316A">
          <w:rPr>
            <w:rStyle w:val="Hyperlink"/>
            <w:rFonts w:ascii="Georgia" w:hAnsi="Georgia"/>
            <w:lang w:val="el-GR"/>
          </w:rPr>
          <w:t>…</w:t>
        </w:r>
        <w:r w:rsidR="00E4316A" w:rsidRPr="00511706">
          <w:rPr>
            <w:rStyle w:val="Hyperlink"/>
            <w:rFonts w:ascii="Georgia" w:hAnsi="Georgia"/>
            <w:lang w:val="el-GR"/>
          </w:rPr>
          <w:t>..</w:t>
        </w:r>
      </w:hyperlink>
      <w:r w:rsidR="00D7007C" w:rsidRPr="00377E10">
        <w:rPr>
          <w:lang w:val="el-GR"/>
        </w:rPr>
        <w:t xml:space="preserve">, </w:t>
      </w:r>
      <w:r w:rsidR="00D7007C" w:rsidRPr="008E1D06">
        <w:rPr>
          <w:rFonts w:ascii="Georgia" w:hAnsi="Georgia" w:cs="ArialMT"/>
          <w:lang w:val="el-GR"/>
        </w:rPr>
        <w:t xml:space="preserve">τρίτο πρόσωπο (μη Μέλος του Διοικητικού Συμβουλίου της Εταιρείας) </w:t>
      </w:r>
      <w:r w:rsidR="00D7007C" w:rsidRPr="008E1D06">
        <w:rPr>
          <w:rFonts w:ascii="Georgia" w:hAnsi="Georgia"/>
          <w:lang w:val="el-GR"/>
        </w:rPr>
        <w:t>αν</w:t>
      </w:r>
      <w:r w:rsidR="00D7007C" w:rsidRPr="008E1D06">
        <w:rPr>
          <w:rFonts w:ascii="Georgia" w:hAnsi="Georgia"/>
          <w:lang w:val="el-GR"/>
        </w:rPr>
        <w:t>ε</w:t>
      </w:r>
      <w:r w:rsidR="00D7007C" w:rsidRPr="008E1D06">
        <w:rPr>
          <w:rFonts w:ascii="Georgia" w:hAnsi="Georgia"/>
          <w:lang w:val="el-GR"/>
        </w:rPr>
        <w:t>ξάρτητος κατά την έννοια του άρθρου 9 παρ. 1 &amp; 2 του Ν. 4706/2020</w:t>
      </w:r>
      <w:r w:rsidR="00D7007C" w:rsidRPr="008E1D06">
        <w:rPr>
          <w:rFonts w:ascii="Georgia" w:eastAsia="Calibri" w:hAnsi="Georgia"/>
          <w:lang w:val="el-GR"/>
        </w:rPr>
        <w:t xml:space="preserve"> </w:t>
      </w:r>
    </w:p>
    <w:p w:rsidR="00D7007C" w:rsidRPr="008E1D06" w:rsidRDefault="00577104" w:rsidP="00EC73DF">
      <w:pPr>
        <w:autoSpaceDE w:val="0"/>
        <w:autoSpaceDN w:val="0"/>
        <w:adjustRightInd w:val="0"/>
        <w:jc w:val="both"/>
        <w:rPr>
          <w:rFonts w:ascii="Georgia" w:hAnsi="Georgia" w:cs="ArialMT"/>
          <w:lang w:val="el-GR"/>
        </w:rPr>
      </w:pPr>
      <w:r w:rsidRPr="008E1D06">
        <w:rPr>
          <w:rFonts w:ascii="Georgia" w:hAnsi="Georgia" w:cs="ArialMT"/>
          <w:lang w:val="el-GR"/>
        </w:rPr>
        <w:t xml:space="preserve"> </w:t>
      </w:r>
      <w:r w:rsidR="00D7007C" w:rsidRPr="008E1D06">
        <w:rPr>
          <w:rFonts w:ascii="Georgia" w:hAnsi="Georgia" w:cs="ArialMT"/>
          <w:lang w:val="el-GR"/>
        </w:rPr>
        <w:t>Αφού διαπιστώθηκε ότι στην παρούσα συνεδρίαση παρίσταται το σύνολο των μελών της Επιτροπής Ελέγχου, η οποία εξελέγη από την Ετήσια Τακτική Γεν</w:t>
      </w:r>
      <w:r w:rsidR="00D7007C" w:rsidRPr="008E1D06">
        <w:rPr>
          <w:rFonts w:ascii="Georgia" w:hAnsi="Georgia" w:cs="ArialMT"/>
          <w:lang w:val="el-GR"/>
        </w:rPr>
        <w:t>ι</w:t>
      </w:r>
      <w:r w:rsidR="00D7007C" w:rsidRPr="008E1D06">
        <w:rPr>
          <w:rFonts w:ascii="Georgia" w:hAnsi="Georgia" w:cs="ArialMT"/>
          <w:lang w:val="el-GR"/>
        </w:rPr>
        <w:t>κή Συνέλευση των μετόχων της Εταιρείας της 29ης Ιουλίου 2021, και κανένα εξ αυτών δεν αντιλέγει στην πραγματοποίηση της συνεδριάσεως και στη λήψη αποφάσεως επί του μοναδικού θέματος της ημερησίας διατάξεως, ο εκ των μελών της Επιτροπής κ. Νικόλαος Νανόπουλος, αφού έλαβε το λόγο, αναφέ</w:t>
      </w:r>
      <w:r w:rsidR="00D7007C" w:rsidRPr="008E1D06">
        <w:rPr>
          <w:rFonts w:ascii="Georgia" w:hAnsi="Georgia" w:cs="ArialMT"/>
          <w:lang w:val="el-GR"/>
        </w:rPr>
        <w:t>ρ</w:t>
      </w:r>
      <w:r w:rsidR="00D7007C" w:rsidRPr="008E1D06">
        <w:rPr>
          <w:rFonts w:ascii="Georgia" w:hAnsi="Georgia" w:cs="ArialMT"/>
          <w:lang w:val="el-GR"/>
        </w:rPr>
        <w:t xml:space="preserve">θηκε αμέσως στο μοναδικό θέμα της ημερησίας διατάξεως. </w:t>
      </w:r>
    </w:p>
    <w:p w:rsidR="00D7007C" w:rsidRPr="008E1D06" w:rsidRDefault="00D7007C" w:rsidP="00EC73DF">
      <w:pPr>
        <w:autoSpaceDE w:val="0"/>
        <w:autoSpaceDN w:val="0"/>
        <w:adjustRightInd w:val="0"/>
        <w:jc w:val="both"/>
        <w:rPr>
          <w:rFonts w:ascii="Georgia" w:hAnsi="Georgia" w:cs="ArialMT"/>
          <w:lang w:val="el-GR"/>
        </w:rPr>
      </w:pPr>
      <w:r w:rsidRPr="008E1D06">
        <w:rPr>
          <w:rFonts w:ascii="Georgia" w:hAnsi="Georgia" w:cs="ArialMT"/>
          <w:lang w:val="el-GR"/>
        </w:rPr>
        <w:lastRenderedPageBreak/>
        <w:t>Ειδικότερα και επί του μοναδικού θέματος της ημερησίας διατάξεως ο κ. Ν</w:t>
      </w:r>
      <w:r w:rsidRPr="008E1D06">
        <w:rPr>
          <w:rFonts w:ascii="Georgia" w:hAnsi="Georgia" w:cs="ArialMT"/>
          <w:lang w:val="el-GR"/>
        </w:rPr>
        <w:t>ι</w:t>
      </w:r>
      <w:r w:rsidRPr="008E1D06">
        <w:rPr>
          <w:rFonts w:ascii="Georgia" w:hAnsi="Georgia" w:cs="ArialMT"/>
          <w:lang w:val="el-GR"/>
        </w:rPr>
        <w:t xml:space="preserve">κόλαος Νανόπουλος υπενθύμισε στα λοιπά παριστάμενα μέλη ότι η Επιτροπή Ελέγχου της Εταιρείας, επί σκοπώ πλήρους συμμορφώσεως με τις διατάξεις αφενός μεν του άρθρου 44 παρ. 1 </w:t>
      </w:r>
      <w:proofErr w:type="spellStart"/>
      <w:r w:rsidRPr="008E1D06">
        <w:rPr>
          <w:rFonts w:ascii="Georgia" w:hAnsi="Georgia" w:cs="ArialMT"/>
          <w:lang w:val="el-GR"/>
        </w:rPr>
        <w:t>περ</w:t>
      </w:r>
      <w:proofErr w:type="spellEnd"/>
      <w:r w:rsidRPr="008E1D06">
        <w:rPr>
          <w:rFonts w:ascii="Georgia" w:hAnsi="Georgia" w:cs="ArialMT"/>
          <w:lang w:val="el-GR"/>
        </w:rPr>
        <w:t xml:space="preserve">. </w:t>
      </w:r>
      <w:proofErr w:type="spellStart"/>
      <w:r w:rsidRPr="008E1D06">
        <w:rPr>
          <w:rFonts w:ascii="Georgia" w:hAnsi="Georgia" w:cs="ArialMT"/>
          <w:lang w:val="el-GR"/>
        </w:rPr>
        <w:t>ε΄</w:t>
      </w:r>
      <w:proofErr w:type="spellEnd"/>
      <w:r w:rsidRPr="008E1D06">
        <w:rPr>
          <w:rFonts w:ascii="Georgia" w:hAnsi="Georgia" w:cs="ArialMT"/>
          <w:lang w:val="el-GR"/>
        </w:rPr>
        <w:t xml:space="preserve"> του ν. 4449/2017, όπως ισχύει μετά την τροποποίησή του από το άρθρο 74 παρ. 4 του ν. 4706/2020, αφετέρου δε της με αριθμό πρωτοκόλλου 1508/17.07.2020 εγκυκλίου της Διεύθυνσης Ε</w:t>
      </w:r>
      <w:r w:rsidRPr="008E1D06">
        <w:rPr>
          <w:rFonts w:ascii="Georgia" w:hAnsi="Georgia" w:cs="ArialMT"/>
          <w:lang w:val="el-GR"/>
        </w:rPr>
        <w:t>ι</w:t>
      </w:r>
      <w:r w:rsidRPr="008E1D06">
        <w:rPr>
          <w:rFonts w:ascii="Georgia" w:hAnsi="Georgia" w:cs="ArialMT"/>
          <w:lang w:val="el-GR"/>
        </w:rPr>
        <w:t>σηγμένων Εταιρειών της Επιτροπής Κεφαλαιαγοράς, καθώς και του Κανον</w:t>
      </w:r>
      <w:r w:rsidRPr="008E1D06">
        <w:rPr>
          <w:rFonts w:ascii="Georgia" w:hAnsi="Georgia" w:cs="ArialMT"/>
          <w:lang w:val="el-GR"/>
        </w:rPr>
        <w:t>ι</w:t>
      </w:r>
      <w:r w:rsidRPr="008E1D06">
        <w:rPr>
          <w:rFonts w:ascii="Georgia" w:hAnsi="Georgia" w:cs="ArialMT"/>
          <w:lang w:val="el-GR"/>
        </w:rPr>
        <w:t xml:space="preserve">σμού Λειτουργίας αυτής, οφείλει να προβεί στην εκλογή Προέδρου μεταξύ των μελών της, ο οποίος πρέπει να είναι ανεξάρτητος από την ελεγχόμενη </w:t>
      </w:r>
      <w:r w:rsidRPr="008E1D06">
        <w:rPr>
          <w:rFonts w:ascii="Georgia" w:hAnsi="Georgia" w:cs="ArialMT"/>
          <w:lang w:val="el-GR"/>
        </w:rPr>
        <w:t>ο</w:t>
      </w:r>
      <w:r w:rsidRPr="008E1D06">
        <w:rPr>
          <w:rFonts w:ascii="Georgia" w:hAnsi="Georgia" w:cs="ArialMT"/>
          <w:lang w:val="el-GR"/>
        </w:rPr>
        <w:t xml:space="preserve">ντότητα. </w:t>
      </w:r>
    </w:p>
    <w:p w:rsidR="00D7007C" w:rsidRPr="008E1D06" w:rsidRDefault="00D7007C" w:rsidP="00F4521F">
      <w:pPr>
        <w:jc w:val="both"/>
        <w:rPr>
          <w:rFonts w:ascii="Georgia" w:hAnsi="Georgia" w:cs="ArialMT"/>
          <w:lang w:val="el-GR"/>
        </w:rPr>
      </w:pPr>
      <w:r w:rsidRPr="008E1D06">
        <w:rPr>
          <w:rFonts w:ascii="Georgia" w:hAnsi="Georgia" w:cs="ArialMT"/>
          <w:lang w:val="el-GR"/>
        </w:rPr>
        <w:t>Μετά από την ως άνω εισαγωγή και αφού ακολούθησε συζήτηση μεταξύ του συνόλου των μελών της Επιτροπής Ελέγχου, κατά τη διάρκεια της οποίας δι</w:t>
      </w:r>
      <w:r w:rsidRPr="008E1D06">
        <w:rPr>
          <w:rFonts w:ascii="Georgia" w:hAnsi="Georgia" w:cs="ArialMT"/>
          <w:lang w:val="el-GR"/>
        </w:rPr>
        <w:t>α</w:t>
      </w:r>
      <w:r w:rsidRPr="008E1D06">
        <w:rPr>
          <w:rFonts w:ascii="Georgia" w:hAnsi="Georgia" w:cs="ArialMT"/>
          <w:lang w:val="el-GR"/>
        </w:rPr>
        <w:t>πιστώθηκε τόσο η αναγκαιότητα όσο και η σκοπιμότητα της προτεινόμενης ενέργειας, ήτοι της εκλογής Προέδρου της Επιτροπής, για την διασφάλιση της απρόσκοπτης λειτουργίας της και την προσήκουσα συμμόρφωση με τις ρυ</w:t>
      </w:r>
      <w:r w:rsidRPr="008E1D06">
        <w:rPr>
          <w:rFonts w:ascii="Georgia" w:hAnsi="Georgia" w:cs="ArialMT"/>
          <w:lang w:val="el-GR"/>
        </w:rPr>
        <w:t>θ</w:t>
      </w:r>
      <w:r w:rsidRPr="008E1D06">
        <w:rPr>
          <w:rFonts w:ascii="Georgia" w:hAnsi="Georgia" w:cs="ArialMT"/>
          <w:lang w:val="el-GR"/>
        </w:rPr>
        <w:t>μίσεις και επιταγές του υφιστάμενου νομοθετικού πλαισίου τα μέλη της Επ</w:t>
      </w:r>
      <w:r w:rsidRPr="008E1D06">
        <w:rPr>
          <w:rFonts w:ascii="Georgia" w:hAnsi="Georgia" w:cs="ArialMT"/>
          <w:lang w:val="el-GR"/>
        </w:rPr>
        <w:t>ι</w:t>
      </w:r>
      <w:r w:rsidRPr="008E1D06">
        <w:rPr>
          <w:rFonts w:ascii="Georgia" w:hAnsi="Georgia" w:cs="ArialMT"/>
          <w:lang w:val="el-GR"/>
        </w:rPr>
        <w:t>τροπής Ελέγχου κατόπιν ψηφοφορίας ομόφωνα και παμψηφεί εξέλεξαν ως Πρόεδρο της Επιτροπής Ελέγχου τον κ. Νικόλαο Νανόπουλο του Κωνσταντ</w:t>
      </w:r>
      <w:r w:rsidRPr="008E1D06">
        <w:rPr>
          <w:rFonts w:ascii="Georgia" w:hAnsi="Georgia" w:cs="ArialMT"/>
          <w:lang w:val="el-GR"/>
        </w:rPr>
        <w:t>ί</w:t>
      </w:r>
      <w:r w:rsidRPr="008E1D06">
        <w:rPr>
          <w:rFonts w:ascii="Georgia" w:hAnsi="Georgia" w:cs="ArialMT"/>
          <w:lang w:val="el-GR"/>
        </w:rPr>
        <w:t>νου, ανεξάρτητο μη εκτελεστικό μέλος του Διοικητικού Συμβουλίου της Ετα</w:t>
      </w:r>
      <w:r w:rsidRPr="008E1D06">
        <w:rPr>
          <w:rFonts w:ascii="Georgia" w:hAnsi="Georgia" w:cs="ArialMT"/>
          <w:lang w:val="el-GR"/>
        </w:rPr>
        <w:t>ι</w:t>
      </w:r>
      <w:r w:rsidRPr="008E1D06">
        <w:rPr>
          <w:rFonts w:ascii="Georgia" w:hAnsi="Georgia" w:cs="ArialMT"/>
          <w:lang w:val="el-GR"/>
        </w:rPr>
        <w:t>ρείας,</w:t>
      </w:r>
      <w:r w:rsidRPr="008E1D06">
        <w:rPr>
          <w:rFonts w:ascii="Georgia" w:hAnsi="Georgia"/>
          <w:lang w:val="el-GR"/>
        </w:rPr>
        <w:t xml:space="preserve"> </w:t>
      </w:r>
      <w:r w:rsidRPr="008E1D06">
        <w:rPr>
          <w:rFonts w:ascii="Georgia" w:hAnsi="Georgia" w:cs="ArialMT"/>
          <w:lang w:val="el-GR"/>
        </w:rPr>
        <w:t>κατά την έννοια του άρθρου 9 παρ. 1 &amp; 2 του Ν. 4706/2020.</w:t>
      </w:r>
    </w:p>
    <w:p w:rsidR="00D7007C" w:rsidRPr="008E1D06" w:rsidRDefault="00D7007C" w:rsidP="00D7007C">
      <w:pPr>
        <w:autoSpaceDE w:val="0"/>
        <w:autoSpaceDN w:val="0"/>
        <w:adjustRightInd w:val="0"/>
        <w:jc w:val="both"/>
        <w:rPr>
          <w:rFonts w:ascii="Georgia" w:hAnsi="Georgia" w:cs="ArialMT"/>
          <w:lang w:val="el-GR"/>
        </w:rPr>
      </w:pPr>
      <w:r w:rsidRPr="008E1D06">
        <w:rPr>
          <w:rFonts w:ascii="Georgia" w:hAnsi="Georgia" w:cs="ArialMT"/>
          <w:lang w:val="el-GR"/>
        </w:rPr>
        <w:t xml:space="preserve"> </w:t>
      </w:r>
    </w:p>
    <w:p w:rsidR="00D7007C" w:rsidRPr="008E1D06" w:rsidRDefault="00D7007C" w:rsidP="00EC73DF">
      <w:pPr>
        <w:autoSpaceDE w:val="0"/>
        <w:autoSpaceDN w:val="0"/>
        <w:adjustRightInd w:val="0"/>
        <w:jc w:val="both"/>
        <w:rPr>
          <w:rFonts w:ascii="Georgia" w:hAnsi="Georgia" w:cs="ArialMT"/>
          <w:lang w:val="el-GR"/>
        </w:rPr>
      </w:pPr>
      <w:r w:rsidRPr="008E1D06">
        <w:rPr>
          <w:rFonts w:ascii="Georgia" w:hAnsi="Georgia" w:cs="ArialMT"/>
          <w:lang w:val="el-GR"/>
        </w:rPr>
        <w:t>Ο κ. Νανόπουλος ευχαρίστησε τα υπόλοιπα μέλη της Επιτροπής για την εκλ</w:t>
      </w:r>
      <w:r w:rsidRPr="008E1D06">
        <w:rPr>
          <w:rFonts w:ascii="Georgia" w:hAnsi="Georgia" w:cs="ArialMT"/>
          <w:lang w:val="el-GR"/>
        </w:rPr>
        <w:t>ο</w:t>
      </w:r>
      <w:r w:rsidRPr="008E1D06">
        <w:rPr>
          <w:rFonts w:ascii="Georgia" w:hAnsi="Georgia" w:cs="ArialMT"/>
          <w:lang w:val="el-GR"/>
        </w:rPr>
        <w:t>γή του και δεσμεύθηκε για την ακριβή τήρηση των καθηκόντων και αρμοδι</w:t>
      </w:r>
      <w:r w:rsidRPr="008E1D06">
        <w:rPr>
          <w:rFonts w:ascii="Georgia" w:hAnsi="Georgia" w:cs="ArialMT"/>
          <w:lang w:val="el-GR"/>
        </w:rPr>
        <w:t>ο</w:t>
      </w:r>
      <w:r w:rsidRPr="008E1D06">
        <w:rPr>
          <w:rFonts w:ascii="Georgia" w:hAnsi="Georgia" w:cs="ArialMT"/>
          <w:lang w:val="el-GR"/>
        </w:rPr>
        <w:t>τήτων του ως Προέδρου αυτής, με σκοπό τη διασφάλιση της εύρυθμης, ομ</w:t>
      </w:r>
      <w:r w:rsidRPr="008E1D06">
        <w:rPr>
          <w:rFonts w:ascii="Georgia" w:hAnsi="Georgia" w:cs="ArialMT"/>
          <w:lang w:val="el-GR"/>
        </w:rPr>
        <w:t>α</w:t>
      </w:r>
      <w:r w:rsidRPr="008E1D06">
        <w:rPr>
          <w:rFonts w:ascii="Georgia" w:hAnsi="Georgia" w:cs="ArialMT"/>
          <w:lang w:val="el-GR"/>
        </w:rPr>
        <w:t xml:space="preserve">λής και αποτελεσματικής λειτουργίας της Επιτροπής Ελέγχου. </w:t>
      </w:r>
    </w:p>
    <w:p w:rsidR="003E04A8" w:rsidRPr="008E1D06" w:rsidRDefault="003E04A8" w:rsidP="003E04A8">
      <w:pPr>
        <w:jc w:val="both"/>
        <w:rPr>
          <w:rFonts w:ascii="Georgia" w:hAnsi="Georgia"/>
          <w:iCs/>
          <w:lang w:val="el-GR"/>
        </w:rPr>
      </w:pPr>
    </w:p>
    <w:p w:rsidR="00601796" w:rsidRPr="008E1D06" w:rsidRDefault="00D7007C" w:rsidP="00F4521F">
      <w:pPr>
        <w:autoSpaceDE w:val="0"/>
        <w:autoSpaceDN w:val="0"/>
        <w:adjustRightInd w:val="0"/>
        <w:jc w:val="both"/>
        <w:rPr>
          <w:rFonts w:ascii="Georgia" w:hAnsi="Georgia" w:cs="ArialMT"/>
          <w:lang w:val="el-GR"/>
        </w:rPr>
      </w:pPr>
      <w:r w:rsidRPr="008E1D06">
        <w:rPr>
          <w:rFonts w:ascii="Georgia" w:hAnsi="Georgia" w:cs="ArialMT"/>
          <w:lang w:val="el-GR"/>
        </w:rPr>
        <w:t>Κατόπιν των ανωτέρω, η Επιτροπή Ελέγχου συγκροτήθηκε σε σώμα ως ακ</w:t>
      </w:r>
      <w:r w:rsidRPr="008E1D06">
        <w:rPr>
          <w:rFonts w:ascii="Georgia" w:hAnsi="Georgia" w:cs="ArialMT"/>
          <w:lang w:val="el-GR"/>
        </w:rPr>
        <w:t>ο</w:t>
      </w:r>
      <w:r w:rsidRPr="008E1D06">
        <w:rPr>
          <w:rFonts w:ascii="Georgia" w:hAnsi="Georgia" w:cs="ArialMT"/>
          <w:lang w:val="el-GR"/>
        </w:rPr>
        <w:t>λούθως:</w:t>
      </w:r>
    </w:p>
    <w:p w:rsidR="00D7007C" w:rsidRPr="008E1D06" w:rsidRDefault="00D7007C" w:rsidP="00F4521F">
      <w:pPr>
        <w:autoSpaceDE w:val="0"/>
        <w:autoSpaceDN w:val="0"/>
        <w:adjustRightInd w:val="0"/>
        <w:jc w:val="both"/>
        <w:rPr>
          <w:rFonts w:ascii="Georgia" w:hAnsi="Georgia" w:cs="ArialMT"/>
          <w:lang w:val="el-GR"/>
        </w:rPr>
      </w:pPr>
    </w:p>
    <w:p w:rsidR="00D7007C" w:rsidRPr="008E1D06" w:rsidRDefault="00D7007C" w:rsidP="00D7007C">
      <w:pPr>
        <w:autoSpaceDE w:val="0"/>
        <w:autoSpaceDN w:val="0"/>
        <w:adjustRightInd w:val="0"/>
        <w:jc w:val="both"/>
        <w:rPr>
          <w:rFonts w:ascii="Georgia" w:hAnsi="Georgia" w:cs="ArialMT"/>
          <w:lang w:val="el-GR"/>
        </w:rPr>
      </w:pPr>
      <w:r w:rsidRPr="008E1D06">
        <w:rPr>
          <w:rFonts w:ascii="Georgia" w:hAnsi="Georgia" w:cs="ArialMT"/>
          <w:lang w:val="el-GR"/>
        </w:rPr>
        <w:t>1. Νικόλαος Νανόπουλος του Κωνσταντίνου, ανεξάρτητο μη εκτελεστικό μ</w:t>
      </w:r>
      <w:r w:rsidRPr="008E1D06">
        <w:rPr>
          <w:rFonts w:ascii="Georgia" w:hAnsi="Georgia" w:cs="ArialMT"/>
          <w:lang w:val="el-GR"/>
        </w:rPr>
        <w:t>έ</w:t>
      </w:r>
      <w:r w:rsidRPr="008E1D06">
        <w:rPr>
          <w:rFonts w:ascii="Georgia" w:hAnsi="Georgia" w:cs="ArialMT"/>
          <w:lang w:val="el-GR"/>
        </w:rPr>
        <w:t>λος του Διοικητικού Συμβουλίου της Εταιρείας, κατά την έννοια του άρθρου 9 παρ. 1 &amp; 2 του Ν. 4706/2020,</w:t>
      </w:r>
      <w:r w:rsidRPr="008E1D06">
        <w:rPr>
          <w:rFonts w:ascii="Georgia" w:hAnsi="Georgia"/>
          <w:lang w:val="el-GR"/>
        </w:rPr>
        <w:t xml:space="preserve"> Πρόεδρος της Επιτροπής Ελέγχου</w:t>
      </w:r>
      <w:r w:rsidRPr="008E1D06">
        <w:rPr>
          <w:rFonts w:ascii="Georgia" w:hAnsi="Georgia" w:cs="ArialMT"/>
          <w:lang w:val="el-GR"/>
        </w:rPr>
        <w:t>.</w:t>
      </w:r>
    </w:p>
    <w:p w:rsidR="00D7007C" w:rsidRPr="008E1D06" w:rsidRDefault="00D7007C" w:rsidP="00EC73DF">
      <w:pPr>
        <w:autoSpaceDE w:val="0"/>
        <w:autoSpaceDN w:val="0"/>
        <w:adjustRightInd w:val="0"/>
        <w:jc w:val="both"/>
        <w:rPr>
          <w:rFonts w:ascii="Georgia" w:hAnsi="Georgia" w:cs="ArialMT"/>
          <w:lang w:val="el-GR"/>
        </w:rPr>
      </w:pPr>
    </w:p>
    <w:p w:rsidR="00D7007C" w:rsidRPr="008E1D06" w:rsidRDefault="00D7007C" w:rsidP="00A9495B">
      <w:pPr>
        <w:autoSpaceDE w:val="0"/>
        <w:autoSpaceDN w:val="0"/>
        <w:adjustRightInd w:val="0"/>
        <w:jc w:val="both"/>
        <w:rPr>
          <w:rFonts w:ascii="Georgia" w:hAnsi="Georgia"/>
          <w:lang w:val="el-GR"/>
        </w:rPr>
      </w:pPr>
      <w:r w:rsidRPr="008E1D06">
        <w:rPr>
          <w:rFonts w:ascii="Georgia" w:hAnsi="Georgia" w:cs="ArialMT"/>
          <w:lang w:val="el-GR"/>
        </w:rPr>
        <w:t xml:space="preserve">2. Αθανάσιος </w:t>
      </w:r>
      <w:proofErr w:type="spellStart"/>
      <w:r w:rsidRPr="008E1D06">
        <w:rPr>
          <w:rFonts w:ascii="Georgia" w:hAnsi="Georgia" w:cs="ArialMT"/>
          <w:lang w:val="el-GR"/>
        </w:rPr>
        <w:t>Μπουρνάζος</w:t>
      </w:r>
      <w:proofErr w:type="spellEnd"/>
      <w:r w:rsidRPr="008E1D06">
        <w:rPr>
          <w:rFonts w:ascii="Georgia" w:hAnsi="Georgia" w:cs="ArialMT"/>
          <w:lang w:val="el-GR"/>
        </w:rPr>
        <w:t xml:space="preserve"> του Ματθαίου, τρίτο πρόσωπο (μη Μέλος του Δ</w:t>
      </w:r>
      <w:r w:rsidRPr="008E1D06">
        <w:rPr>
          <w:rFonts w:ascii="Georgia" w:hAnsi="Georgia" w:cs="ArialMT"/>
          <w:lang w:val="el-GR"/>
        </w:rPr>
        <w:t>ι</w:t>
      </w:r>
      <w:r w:rsidRPr="008E1D06">
        <w:rPr>
          <w:rFonts w:ascii="Georgia" w:hAnsi="Georgia" w:cs="ArialMT"/>
          <w:lang w:val="el-GR"/>
        </w:rPr>
        <w:t xml:space="preserve">οικητικού Συμβουλίου της Εταιρείας) </w:t>
      </w:r>
      <w:r w:rsidRPr="008E1D06">
        <w:rPr>
          <w:rFonts w:ascii="Georgia" w:hAnsi="Georgia"/>
          <w:lang w:val="el-GR"/>
        </w:rPr>
        <w:t>ανεξάρτητος κατά την έννοια του ά</w:t>
      </w:r>
      <w:r w:rsidRPr="008E1D06">
        <w:rPr>
          <w:rFonts w:ascii="Georgia" w:hAnsi="Georgia"/>
          <w:lang w:val="el-GR"/>
        </w:rPr>
        <w:t>ρ</w:t>
      </w:r>
      <w:r w:rsidRPr="008E1D06">
        <w:rPr>
          <w:rFonts w:ascii="Georgia" w:hAnsi="Georgia"/>
          <w:lang w:val="el-GR"/>
        </w:rPr>
        <w:t>θρου 9 παρ. 1 &amp; 2 του Ν. 4706/2020,</w:t>
      </w:r>
      <w:r w:rsidRPr="008E1D06">
        <w:rPr>
          <w:rFonts w:ascii="Georgia" w:hAnsi="Georgia" w:cs="ArialMT"/>
          <w:lang w:val="el-GR"/>
        </w:rPr>
        <w:t xml:space="preserve"> Μέλος της Επιτροπής Ελέγχου</w:t>
      </w:r>
      <w:r w:rsidRPr="008E1D06">
        <w:rPr>
          <w:rFonts w:ascii="Georgia" w:hAnsi="Georgia"/>
          <w:lang w:val="el-GR"/>
        </w:rPr>
        <w:t>.</w:t>
      </w:r>
    </w:p>
    <w:p w:rsidR="00D7007C" w:rsidRPr="008E1D06" w:rsidRDefault="00D7007C" w:rsidP="00B74424">
      <w:pPr>
        <w:autoSpaceDE w:val="0"/>
        <w:autoSpaceDN w:val="0"/>
        <w:adjustRightInd w:val="0"/>
        <w:jc w:val="both"/>
        <w:rPr>
          <w:rFonts w:ascii="Georgia" w:hAnsi="Georgia" w:cs="ArialMT"/>
          <w:lang w:val="el-GR"/>
        </w:rPr>
      </w:pPr>
      <w:r w:rsidRPr="008E1D06">
        <w:rPr>
          <w:rFonts w:ascii="Georgia" w:hAnsi="Georgia" w:cs="ArialMT"/>
          <w:lang w:val="el-GR"/>
        </w:rPr>
        <w:t xml:space="preserve"> </w:t>
      </w:r>
    </w:p>
    <w:p w:rsidR="00D7007C" w:rsidRPr="008E1D06" w:rsidRDefault="00D7007C">
      <w:pPr>
        <w:autoSpaceDE w:val="0"/>
        <w:autoSpaceDN w:val="0"/>
        <w:adjustRightInd w:val="0"/>
        <w:jc w:val="both"/>
        <w:rPr>
          <w:rFonts w:ascii="Georgia" w:hAnsi="Georgia" w:cs="ArialMT"/>
          <w:lang w:val="el-GR"/>
        </w:rPr>
      </w:pPr>
      <w:r w:rsidRPr="008E1D06">
        <w:rPr>
          <w:rFonts w:ascii="Georgia" w:hAnsi="Georgia" w:cs="ArialMT"/>
          <w:lang w:val="el-GR"/>
        </w:rPr>
        <w:t>3. Κωνσταντίνος Βασιλειάδης του Βασιλείου τρίτο πρόσωπο (μη Μέλος του Διοικητικού Συμβουλίου της Εταιρείας), ανεξάρτητος κατά την έννοια του ά</w:t>
      </w:r>
      <w:r w:rsidRPr="008E1D06">
        <w:rPr>
          <w:rFonts w:ascii="Georgia" w:hAnsi="Georgia" w:cs="ArialMT"/>
          <w:lang w:val="el-GR"/>
        </w:rPr>
        <w:t>ρ</w:t>
      </w:r>
      <w:r w:rsidRPr="008E1D06">
        <w:rPr>
          <w:rFonts w:ascii="Georgia" w:hAnsi="Georgia" w:cs="ArialMT"/>
          <w:lang w:val="el-GR"/>
        </w:rPr>
        <w:t xml:space="preserve">θρου 9 παρ. 1 &amp; 2 του Ν. 4706/2020, Μέλος της Επιτροπής Ελέγχου. </w:t>
      </w:r>
    </w:p>
    <w:p w:rsidR="00D7007C" w:rsidRPr="008E1D06" w:rsidRDefault="00D7007C">
      <w:pPr>
        <w:autoSpaceDE w:val="0"/>
        <w:autoSpaceDN w:val="0"/>
        <w:adjustRightInd w:val="0"/>
        <w:jc w:val="both"/>
        <w:rPr>
          <w:rFonts w:ascii="Georgia" w:hAnsi="Georgia" w:cs="ArialMT"/>
          <w:lang w:val="el-GR"/>
        </w:rPr>
      </w:pPr>
      <w:r w:rsidRPr="008E1D06">
        <w:rPr>
          <w:rFonts w:ascii="Georgia" w:hAnsi="Georgia" w:cs="ArialMT"/>
          <w:lang w:val="el-GR"/>
        </w:rPr>
        <w:t xml:space="preserve"> </w:t>
      </w:r>
    </w:p>
    <w:p w:rsidR="00D7007C" w:rsidRPr="008E1D06" w:rsidRDefault="00D7007C">
      <w:pPr>
        <w:autoSpaceDE w:val="0"/>
        <w:autoSpaceDN w:val="0"/>
        <w:adjustRightInd w:val="0"/>
        <w:jc w:val="both"/>
        <w:rPr>
          <w:rFonts w:ascii="Georgia" w:hAnsi="Georgia" w:cs="ArialMT"/>
          <w:lang w:val="el-GR"/>
        </w:rPr>
      </w:pPr>
      <w:r w:rsidRPr="008E1D06">
        <w:rPr>
          <w:rFonts w:ascii="Georgia" w:hAnsi="Georgia" w:cs="ArialMT"/>
          <w:lang w:val="el-GR"/>
        </w:rPr>
        <w:t>Επισημαίνεται ότι το Διοικητικό Συμβούλιο της Εταιρείας, κατά την συνεδρ</w:t>
      </w:r>
      <w:r w:rsidRPr="008E1D06">
        <w:rPr>
          <w:rFonts w:ascii="Georgia" w:hAnsi="Georgia" w:cs="ArialMT"/>
          <w:lang w:val="el-GR"/>
        </w:rPr>
        <w:t>ί</w:t>
      </w:r>
      <w:r w:rsidRPr="008E1D06">
        <w:rPr>
          <w:rFonts w:ascii="Georgia" w:hAnsi="Georgia" w:cs="ArialMT"/>
          <w:lang w:val="el-GR"/>
        </w:rPr>
        <w:t>ασή του περί συγκροτήσεώς του σε σώμα την 29.07.2021, απέδωσε στο αν</w:t>
      </w:r>
      <w:r w:rsidRPr="008E1D06">
        <w:rPr>
          <w:rFonts w:ascii="Georgia" w:hAnsi="Georgia" w:cs="ArialMT"/>
          <w:lang w:val="el-GR"/>
        </w:rPr>
        <w:t>ε</w:t>
      </w:r>
      <w:r w:rsidRPr="008E1D06">
        <w:rPr>
          <w:rFonts w:ascii="Georgia" w:hAnsi="Georgia" w:cs="ArialMT"/>
          <w:lang w:val="el-GR"/>
        </w:rPr>
        <w:t>ξάρτητο μέλος του Διοικητικού Συμβουλίου, που εξελέγη μέλος της Επιτροπής Ελέγχου της Εταιρείας δυνάμει της από 29.07.2021 απόφασης της Τακτικής Γενικής Συνέλευσης των μετόχων της Εταιρείας, ήτοι τον κ. Νανόπουλο, την ιδιότητα του μη εκτελεστικού μέλους Δ.Σ.</w:t>
      </w:r>
    </w:p>
    <w:p w:rsidR="003E04A8" w:rsidRPr="008E1D06" w:rsidRDefault="003E04A8">
      <w:pPr>
        <w:autoSpaceDE w:val="0"/>
        <w:autoSpaceDN w:val="0"/>
        <w:adjustRightInd w:val="0"/>
        <w:jc w:val="both"/>
        <w:rPr>
          <w:rFonts w:ascii="Georgia" w:hAnsi="Georgia" w:cs="ArialMT"/>
          <w:lang w:val="el-GR"/>
        </w:rPr>
      </w:pPr>
    </w:p>
    <w:p w:rsidR="003E04A8" w:rsidRPr="00377E10" w:rsidRDefault="003E04A8" w:rsidP="003E04A8">
      <w:pPr>
        <w:jc w:val="both"/>
        <w:outlineLvl w:val="0"/>
        <w:rPr>
          <w:rFonts w:ascii="Georgia" w:hAnsi="Georgia"/>
          <w:iCs/>
          <w:lang w:val="el-GR"/>
        </w:rPr>
      </w:pPr>
      <w:r w:rsidRPr="008E1D06">
        <w:rPr>
          <w:rFonts w:ascii="Georgia" w:hAnsi="Georgia"/>
          <w:iCs/>
          <w:lang w:val="el-GR"/>
        </w:rPr>
        <w:t xml:space="preserve">Περαιτέρω, </w:t>
      </w:r>
      <w:r w:rsidRPr="008E1D06">
        <w:rPr>
          <w:rFonts w:ascii="Georgia" w:hAnsi="Georgia" w:cs="ArialMT"/>
          <w:lang w:val="el-GR"/>
        </w:rPr>
        <w:t xml:space="preserve">τα μέλη της Επιτροπής Ελέγχου κατόπιν ψηφοφορίας ομόφωνα και παμψηφεί εξέλεξαν </w:t>
      </w:r>
      <w:r w:rsidRPr="008E1D06">
        <w:rPr>
          <w:rFonts w:ascii="Georgia" w:hAnsi="Georgia"/>
          <w:iCs/>
          <w:lang w:val="el-GR"/>
        </w:rPr>
        <w:t>τον κ. Βασιλειάδη, Γραμματέα της Επιτροπής.</w:t>
      </w:r>
    </w:p>
    <w:p w:rsidR="00D7007C" w:rsidRPr="008E1D06" w:rsidRDefault="00D7007C" w:rsidP="00F4521F">
      <w:pPr>
        <w:autoSpaceDE w:val="0"/>
        <w:autoSpaceDN w:val="0"/>
        <w:adjustRightInd w:val="0"/>
        <w:jc w:val="both"/>
        <w:rPr>
          <w:rFonts w:ascii="Georgia" w:hAnsi="Georgia"/>
          <w:iCs/>
          <w:lang w:val="el-GR"/>
        </w:rPr>
      </w:pPr>
    </w:p>
    <w:p w:rsidR="003E04A8" w:rsidRPr="008E1D06" w:rsidRDefault="00601796" w:rsidP="00601796">
      <w:pPr>
        <w:jc w:val="both"/>
        <w:rPr>
          <w:rFonts w:ascii="Georgia" w:hAnsi="Georgia"/>
          <w:iCs/>
          <w:lang w:val="el-GR"/>
        </w:rPr>
      </w:pPr>
      <w:r w:rsidRPr="008E1D06">
        <w:rPr>
          <w:rFonts w:ascii="Georgia" w:hAnsi="Georgia"/>
          <w:iCs/>
          <w:lang w:val="el-GR"/>
        </w:rPr>
        <w:lastRenderedPageBreak/>
        <w:t xml:space="preserve"> </w:t>
      </w:r>
      <w:r w:rsidR="003E04A8" w:rsidRPr="008E1D06">
        <w:rPr>
          <w:rFonts w:ascii="Georgia" w:hAnsi="Georgia"/>
          <w:iCs/>
          <w:lang w:val="el-GR"/>
        </w:rPr>
        <w:t xml:space="preserve">Υπενθυμίζεται, τέλος, χάριν πληρότητας ότι η θητεία της Επιτροπής Ελέγχου είναι </w:t>
      </w:r>
      <w:r w:rsidR="003E04A8" w:rsidRPr="008E1D06">
        <w:rPr>
          <w:rFonts w:ascii="Georgia" w:hAnsi="Georgia"/>
          <w:lang w:val="el-GR"/>
        </w:rPr>
        <w:t>δύο (2) έτη, με δυνατότητα παράτασης το αργότερο μέχρι την επόμενη τακτική Γενική Συνέλευση και σε κάθε περίπτωση εντός του ίδιου ημερολογ</w:t>
      </w:r>
      <w:r w:rsidR="003E04A8" w:rsidRPr="008E1D06">
        <w:rPr>
          <w:rFonts w:ascii="Georgia" w:hAnsi="Georgia"/>
          <w:lang w:val="el-GR"/>
        </w:rPr>
        <w:t>ι</w:t>
      </w:r>
      <w:r w:rsidR="003E04A8" w:rsidRPr="008E1D06">
        <w:rPr>
          <w:rFonts w:ascii="Georgia" w:hAnsi="Georgia"/>
          <w:lang w:val="el-GR"/>
        </w:rPr>
        <w:t>ακού έτους</w:t>
      </w:r>
    </w:p>
    <w:p w:rsidR="00601796" w:rsidRPr="008E1D06" w:rsidRDefault="00601796" w:rsidP="00601796">
      <w:pPr>
        <w:jc w:val="both"/>
        <w:rPr>
          <w:rFonts w:ascii="Georgia" w:hAnsi="Georgia"/>
          <w:lang w:val="el-GR"/>
        </w:rPr>
      </w:pPr>
      <w:r w:rsidRPr="008E1D06">
        <w:rPr>
          <w:rFonts w:ascii="Georgia" w:hAnsi="Georgia"/>
          <w:lang w:val="el-GR"/>
        </w:rPr>
        <w:t>Μετά από αυτά και επειδή δεν υπάρχει άλλο θέμα για συζήτηση, λύνεται η συνεδρίαση.</w:t>
      </w:r>
    </w:p>
    <w:p w:rsidR="00601796" w:rsidRPr="008E1D06" w:rsidRDefault="00601796" w:rsidP="00601796">
      <w:pPr>
        <w:jc w:val="both"/>
        <w:rPr>
          <w:rFonts w:ascii="Georgia" w:hAnsi="Georgia"/>
          <w:color w:val="FF0000"/>
          <w:lang w:val="el-GR"/>
        </w:rPr>
      </w:pPr>
    </w:p>
    <w:p w:rsidR="00601796" w:rsidRPr="008E1D06" w:rsidRDefault="00601796" w:rsidP="00601796">
      <w:pPr>
        <w:jc w:val="both"/>
        <w:rPr>
          <w:rFonts w:ascii="Georgia" w:hAnsi="Georgia"/>
          <w:lang w:val="el-GR"/>
        </w:rPr>
      </w:pPr>
      <w:r w:rsidRPr="008E1D06">
        <w:rPr>
          <w:rFonts w:ascii="Georgia" w:hAnsi="Georgia"/>
          <w:lang w:val="el-GR"/>
        </w:rPr>
        <w:t>Σε πίστωση συντάχθηκε το παρόν πρακτικό, το οποίο, αφού διαβάστηκε και βεβαιώθηκε, υπογράφεται όπως ακολουθεί.</w:t>
      </w:r>
    </w:p>
    <w:p w:rsidR="00601796" w:rsidRPr="008E1D06" w:rsidRDefault="00601796" w:rsidP="00601796">
      <w:pPr>
        <w:jc w:val="both"/>
        <w:rPr>
          <w:lang w:val="el-GR"/>
        </w:rPr>
      </w:pPr>
    </w:p>
    <w:tbl>
      <w:tblPr>
        <w:tblpPr w:leftFromText="180" w:rightFromText="180" w:vertAnchor="text" w:horzAnchor="margin" w:tblpY="190"/>
        <w:tblW w:w="8522" w:type="dxa"/>
        <w:tblLayout w:type="fixed"/>
        <w:tblLook w:val="00A0" w:firstRow="1" w:lastRow="0" w:firstColumn="1" w:lastColumn="0" w:noHBand="0" w:noVBand="0"/>
      </w:tblPr>
      <w:tblGrid>
        <w:gridCol w:w="4012"/>
        <w:gridCol w:w="236"/>
        <w:gridCol w:w="13"/>
        <w:gridCol w:w="4261"/>
      </w:tblGrid>
      <w:tr w:rsidR="00601796" w:rsidRPr="008E1D06" w:rsidTr="00577104">
        <w:tc>
          <w:tcPr>
            <w:tcW w:w="4012" w:type="dxa"/>
          </w:tcPr>
          <w:p w:rsidR="00601796" w:rsidRPr="008E1D06" w:rsidRDefault="00601796" w:rsidP="00577104">
            <w:pPr>
              <w:rPr>
                <w:b/>
              </w:rPr>
            </w:pPr>
            <w:r w:rsidRPr="008E1D06">
              <w:rPr>
                <w:b/>
              </w:rPr>
              <w:t>Ο ΠΡΟΕΔΡΟΣ</w:t>
            </w:r>
          </w:p>
        </w:tc>
        <w:tc>
          <w:tcPr>
            <w:tcW w:w="236" w:type="dxa"/>
          </w:tcPr>
          <w:p w:rsidR="00601796" w:rsidRPr="008E1D06" w:rsidRDefault="00601796" w:rsidP="00577104">
            <w:pPr>
              <w:rPr>
                <w:b/>
              </w:rPr>
            </w:pPr>
          </w:p>
        </w:tc>
        <w:tc>
          <w:tcPr>
            <w:tcW w:w="4274" w:type="dxa"/>
            <w:gridSpan w:val="2"/>
          </w:tcPr>
          <w:p w:rsidR="00601796" w:rsidRPr="008E1D06" w:rsidRDefault="00601796" w:rsidP="00577104">
            <w:pPr>
              <w:rPr>
                <w:b/>
              </w:rPr>
            </w:pPr>
            <w:r w:rsidRPr="008E1D06">
              <w:rPr>
                <w:b/>
              </w:rPr>
              <w:t>ΤΑ ΠΑΡΟΝΤΑ ΜΕΛΗ</w:t>
            </w:r>
          </w:p>
        </w:tc>
      </w:tr>
      <w:tr w:rsidR="00601796" w:rsidRPr="008E1D06" w:rsidTr="00577104">
        <w:tc>
          <w:tcPr>
            <w:tcW w:w="4261" w:type="dxa"/>
            <w:gridSpan w:val="3"/>
          </w:tcPr>
          <w:p w:rsidR="00601796" w:rsidRPr="008E1D06" w:rsidRDefault="00601796" w:rsidP="00577104">
            <w:pPr>
              <w:pStyle w:val="Heading1"/>
              <w:spacing w:line="240" w:lineRule="auto"/>
              <w:jc w:val="left"/>
              <w:rPr>
                <w:rFonts w:ascii="Verdana" w:hAnsi="Verdana"/>
                <w:sz w:val="22"/>
                <w:szCs w:val="22"/>
              </w:rPr>
            </w:pPr>
          </w:p>
          <w:p w:rsidR="00601796" w:rsidRPr="008E1D06" w:rsidRDefault="00601796" w:rsidP="00577104">
            <w:pPr>
              <w:rPr>
                <w:lang w:val="el-GR"/>
              </w:rPr>
            </w:pPr>
          </w:p>
          <w:p w:rsidR="00601796" w:rsidRPr="008E1D06" w:rsidRDefault="00601796" w:rsidP="00577104">
            <w:pPr>
              <w:rPr>
                <w:lang w:val="el-GR"/>
              </w:rPr>
            </w:pPr>
          </w:p>
        </w:tc>
        <w:tc>
          <w:tcPr>
            <w:tcW w:w="4261" w:type="dxa"/>
          </w:tcPr>
          <w:p w:rsidR="00601796" w:rsidRPr="008E1D06" w:rsidRDefault="00601796" w:rsidP="00577104"/>
        </w:tc>
      </w:tr>
    </w:tbl>
    <w:p w:rsidR="00601796" w:rsidRPr="008E1D06" w:rsidRDefault="00601796" w:rsidP="00601796">
      <w:pPr>
        <w:rPr>
          <w:b/>
          <w:lang w:val="el-GR"/>
        </w:rPr>
      </w:pPr>
      <w:r w:rsidRPr="008E1D06">
        <w:rPr>
          <w:b/>
          <w:lang w:val="el-GR"/>
        </w:rPr>
        <w:t>____________________                               ____________________</w:t>
      </w:r>
    </w:p>
    <w:p w:rsidR="00601796" w:rsidRPr="008E1D06" w:rsidRDefault="00601796" w:rsidP="00601796">
      <w:pPr>
        <w:jc w:val="both"/>
        <w:outlineLvl w:val="0"/>
        <w:rPr>
          <w:rFonts w:ascii="Georgia" w:hAnsi="Georgia"/>
          <w:lang w:val="el-GR"/>
        </w:rPr>
      </w:pPr>
    </w:p>
    <w:p w:rsidR="00601796" w:rsidRPr="008E1D06" w:rsidRDefault="00D7007C" w:rsidP="00601796">
      <w:pPr>
        <w:jc w:val="both"/>
        <w:outlineLvl w:val="0"/>
        <w:rPr>
          <w:rFonts w:ascii="Georgia" w:hAnsi="Georgia"/>
          <w:lang w:val="el-GR"/>
        </w:rPr>
      </w:pPr>
      <w:r w:rsidRPr="008E1D06">
        <w:rPr>
          <w:rFonts w:ascii="Georgia" w:hAnsi="Georgia"/>
          <w:lang w:val="el-GR"/>
        </w:rPr>
        <w:t>Νικόλαος</w:t>
      </w:r>
      <w:r w:rsidR="00601796" w:rsidRPr="008E1D06">
        <w:rPr>
          <w:rFonts w:ascii="Georgia" w:hAnsi="Georgia"/>
          <w:lang w:val="el-GR"/>
        </w:rPr>
        <w:t xml:space="preserve"> </w:t>
      </w:r>
      <w:r w:rsidRPr="008E1D06">
        <w:rPr>
          <w:rFonts w:ascii="Georgia" w:hAnsi="Georgia"/>
          <w:lang w:val="el-GR"/>
        </w:rPr>
        <w:t>Νανόπουλος</w:t>
      </w:r>
      <w:r w:rsidR="00601796" w:rsidRPr="008E1D06">
        <w:rPr>
          <w:rFonts w:ascii="Georgia" w:hAnsi="Georgia"/>
          <w:lang w:val="el-GR"/>
        </w:rPr>
        <w:t xml:space="preserve">                          </w:t>
      </w:r>
      <w:r w:rsidR="004D7929" w:rsidRPr="008E1D06">
        <w:rPr>
          <w:rFonts w:ascii="Georgia" w:hAnsi="Georgia"/>
          <w:lang w:val="el-GR"/>
        </w:rPr>
        <w:t xml:space="preserve">     </w:t>
      </w:r>
      <w:r w:rsidRPr="008E1D06">
        <w:rPr>
          <w:rFonts w:ascii="Georgia" w:hAnsi="Georgia"/>
          <w:lang w:val="el-GR"/>
        </w:rPr>
        <w:t xml:space="preserve">Αθανάσιος </w:t>
      </w:r>
      <w:proofErr w:type="spellStart"/>
      <w:r w:rsidRPr="008E1D06">
        <w:rPr>
          <w:rFonts w:ascii="Georgia" w:hAnsi="Georgia"/>
          <w:lang w:val="el-GR"/>
        </w:rPr>
        <w:t>Μπουρνάζος</w:t>
      </w:r>
      <w:proofErr w:type="spellEnd"/>
    </w:p>
    <w:p w:rsidR="00601796" w:rsidRPr="008E1D06" w:rsidRDefault="00601796" w:rsidP="00601796">
      <w:pPr>
        <w:jc w:val="both"/>
        <w:outlineLvl w:val="0"/>
        <w:rPr>
          <w:rFonts w:ascii="Georgia" w:hAnsi="Georgia"/>
          <w:lang w:val="el-GR"/>
        </w:rPr>
      </w:pPr>
    </w:p>
    <w:p w:rsidR="00601796" w:rsidRPr="008E1D06" w:rsidRDefault="00601796" w:rsidP="00601796">
      <w:pPr>
        <w:jc w:val="both"/>
        <w:outlineLvl w:val="0"/>
        <w:rPr>
          <w:rFonts w:ascii="Georgia" w:hAnsi="Georgia"/>
          <w:lang w:val="el-GR"/>
        </w:rPr>
      </w:pPr>
    </w:p>
    <w:p w:rsidR="00601796" w:rsidRPr="008E1D06" w:rsidRDefault="00601796" w:rsidP="00601796">
      <w:pPr>
        <w:jc w:val="both"/>
        <w:outlineLvl w:val="0"/>
        <w:rPr>
          <w:rFonts w:ascii="Georgia" w:hAnsi="Georgia"/>
          <w:lang w:val="el-GR"/>
        </w:rPr>
      </w:pPr>
      <w:r w:rsidRPr="008E1D06">
        <w:rPr>
          <w:rFonts w:ascii="Georgia" w:hAnsi="Georgia"/>
          <w:lang w:val="el-GR"/>
        </w:rPr>
        <w:t xml:space="preserve">                                                                        ________________</w:t>
      </w:r>
    </w:p>
    <w:p w:rsidR="00601796" w:rsidRPr="008E1D06" w:rsidRDefault="00601796" w:rsidP="00601796">
      <w:pPr>
        <w:jc w:val="both"/>
        <w:rPr>
          <w:rFonts w:ascii="Georgia" w:hAnsi="Georgia"/>
          <w:lang w:val="el-GR"/>
        </w:rPr>
      </w:pPr>
      <w:r w:rsidRPr="008E1D06">
        <w:rPr>
          <w:rFonts w:ascii="Georgia" w:hAnsi="Georgia"/>
          <w:lang w:val="el-GR"/>
        </w:rPr>
        <w:t xml:space="preserve">                                                                        </w:t>
      </w:r>
    </w:p>
    <w:p w:rsidR="00601796" w:rsidRPr="00934E7A" w:rsidRDefault="00601796" w:rsidP="00601796">
      <w:pPr>
        <w:jc w:val="both"/>
        <w:rPr>
          <w:rFonts w:ascii="Georgia" w:hAnsi="Georgia"/>
          <w:lang w:val="el-GR"/>
        </w:rPr>
      </w:pPr>
      <w:r w:rsidRPr="008E1D06">
        <w:rPr>
          <w:rFonts w:ascii="Georgia" w:hAnsi="Georgia"/>
          <w:lang w:val="el-GR"/>
        </w:rPr>
        <w:t xml:space="preserve">                                                                       </w:t>
      </w:r>
      <w:r w:rsidR="004D7929" w:rsidRPr="008E1D06">
        <w:rPr>
          <w:rFonts w:ascii="Georgia" w:hAnsi="Georgia"/>
          <w:lang w:val="el-GR"/>
        </w:rPr>
        <w:t xml:space="preserve"> </w:t>
      </w:r>
      <w:r w:rsidRPr="008E1D06">
        <w:rPr>
          <w:rFonts w:ascii="Georgia" w:hAnsi="Georgia"/>
          <w:lang w:val="el-GR"/>
        </w:rPr>
        <w:t xml:space="preserve"> </w:t>
      </w:r>
      <w:r w:rsidR="00D7007C" w:rsidRPr="008E1D06">
        <w:rPr>
          <w:rFonts w:ascii="Georgia" w:hAnsi="Georgia"/>
          <w:lang w:val="el-GR"/>
        </w:rPr>
        <w:t>Κωνσταντίνος Βασιλειάδης</w:t>
      </w:r>
    </w:p>
    <w:p w:rsidR="009F6705" w:rsidRPr="00934E7A" w:rsidRDefault="009F6705" w:rsidP="00601796">
      <w:pPr>
        <w:jc w:val="both"/>
        <w:rPr>
          <w:rFonts w:ascii="Georgia" w:hAnsi="Georgia"/>
          <w:iCs/>
          <w:lang w:val="el-GR"/>
        </w:rPr>
      </w:pPr>
    </w:p>
    <w:p w:rsidR="009F6705" w:rsidRPr="009F6705" w:rsidRDefault="009F6705" w:rsidP="009F6705">
      <w:pPr>
        <w:spacing w:after="120" w:line="340" w:lineRule="exact"/>
        <w:ind w:firstLine="709"/>
        <w:jc w:val="both"/>
        <w:rPr>
          <w:rFonts w:ascii="Georgia" w:hAnsi="Georgia"/>
          <w:lang w:val="el-GR"/>
        </w:rPr>
      </w:pPr>
      <w:r w:rsidRPr="009F6705">
        <w:rPr>
          <w:rFonts w:ascii="Georgia" w:hAnsi="Georgia"/>
          <w:lang w:val="el-GR"/>
        </w:rPr>
        <w:t xml:space="preserve"> </w:t>
      </w:r>
    </w:p>
    <w:p w:rsidR="009F6705" w:rsidRPr="009F6705" w:rsidRDefault="009F6705" w:rsidP="009F6705">
      <w:pPr>
        <w:spacing w:after="120" w:line="340" w:lineRule="exact"/>
        <w:ind w:firstLine="709"/>
        <w:jc w:val="center"/>
        <w:rPr>
          <w:rFonts w:ascii="Georgia" w:hAnsi="Georgia"/>
          <w:lang w:val="el-GR"/>
        </w:rPr>
      </w:pPr>
      <w:r w:rsidRPr="009F6705">
        <w:rPr>
          <w:rFonts w:ascii="Georgia" w:hAnsi="Georgia"/>
          <w:lang w:val="el-GR"/>
        </w:rPr>
        <w:t>Ακριβές αντίγραφο εκ του βιβλίου πρακτικών</w:t>
      </w:r>
    </w:p>
    <w:p w:rsidR="009F6705" w:rsidRPr="009F6705" w:rsidRDefault="009F6705" w:rsidP="009F6705">
      <w:pPr>
        <w:spacing w:after="120" w:line="340" w:lineRule="exact"/>
        <w:ind w:firstLine="709"/>
        <w:jc w:val="center"/>
        <w:rPr>
          <w:rFonts w:ascii="Georgia" w:hAnsi="Georgia"/>
          <w:lang w:val="el-GR"/>
        </w:rPr>
      </w:pPr>
      <w:r w:rsidRPr="009F6705">
        <w:rPr>
          <w:rFonts w:ascii="Georgia" w:hAnsi="Georgia"/>
          <w:lang w:val="el-GR"/>
        </w:rPr>
        <w:t>της Επιτροπής Ελέγχου</w:t>
      </w:r>
    </w:p>
    <w:p w:rsidR="00601796" w:rsidRPr="00D82425" w:rsidRDefault="009F6705" w:rsidP="009F6705">
      <w:pPr>
        <w:spacing w:after="120" w:line="340" w:lineRule="exact"/>
        <w:ind w:firstLine="709"/>
        <w:jc w:val="center"/>
        <w:rPr>
          <w:rFonts w:ascii="Georgia" w:hAnsi="Georgia"/>
          <w:lang w:val="el-GR"/>
        </w:rPr>
      </w:pPr>
      <w:r w:rsidRPr="009F6705">
        <w:rPr>
          <w:rFonts w:ascii="Georgia" w:hAnsi="Georgia"/>
          <w:lang w:val="el-GR"/>
        </w:rPr>
        <w:t>Ο Πρόεδρος της Επιτροπής Ελέγχου</w:t>
      </w:r>
    </w:p>
    <w:p w:rsidR="00601796" w:rsidRPr="009F6705" w:rsidRDefault="00601796" w:rsidP="00601796">
      <w:pPr>
        <w:spacing w:after="120" w:line="340" w:lineRule="exact"/>
        <w:ind w:firstLine="709"/>
        <w:jc w:val="both"/>
        <w:rPr>
          <w:rFonts w:ascii="Georgia" w:hAnsi="Georgia"/>
          <w:lang w:val="el-GR"/>
        </w:rPr>
      </w:pPr>
    </w:p>
    <w:p w:rsidR="00EC3A45" w:rsidRPr="009F6705" w:rsidRDefault="00EC3A45" w:rsidP="001D0475">
      <w:pPr>
        <w:spacing w:after="120" w:line="340" w:lineRule="exact"/>
        <w:ind w:firstLine="709"/>
        <w:jc w:val="both"/>
        <w:rPr>
          <w:rFonts w:ascii="Georgia" w:hAnsi="Georgia"/>
          <w:lang w:val="el-GR"/>
        </w:rPr>
      </w:pPr>
    </w:p>
    <w:sectPr w:rsidR="00EC3A45" w:rsidRPr="009F670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8BC" w:rsidRDefault="00F708BC" w:rsidP="001D0475">
      <w:r>
        <w:separator/>
      </w:r>
    </w:p>
  </w:endnote>
  <w:endnote w:type="continuationSeparator" w:id="0">
    <w:p w:rsidR="00F708BC" w:rsidRDefault="00F708BC" w:rsidP="001D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ArialMT">
    <w:altName w:val="Times New Roman"/>
    <w:panose1 w:val="00000000000000000000"/>
    <w:charset w:val="A1"/>
    <w:family w:val="auto"/>
    <w:notTrueType/>
    <w:pitch w:val="default"/>
    <w:sig w:usb0="00000001" w:usb1="00000000" w:usb2="00000000" w:usb3="00000000" w:csb0="00000009" w:csb1="00000000"/>
  </w:font>
  <w:font w:name="Calibri Light">
    <w:altName w:val="Calibri"/>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8BC" w:rsidRDefault="00F708BC" w:rsidP="001D0475">
      <w:r>
        <w:separator/>
      </w:r>
    </w:p>
  </w:footnote>
  <w:footnote w:type="continuationSeparator" w:id="0">
    <w:p w:rsidR="00F708BC" w:rsidRDefault="00F708BC" w:rsidP="001D0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96"/>
    <w:rsid w:val="000B4E1B"/>
    <w:rsid w:val="000F0A7A"/>
    <w:rsid w:val="00192E39"/>
    <w:rsid w:val="001D0475"/>
    <w:rsid w:val="002A29DC"/>
    <w:rsid w:val="002C40DE"/>
    <w:rsid w:val="00377E10"/>
    <w:rsid w:val="003E04A8"/>
    <w:rsid w:val="003F095B"/>
    <w:rsid w:val="004020A7"/>
    <w:rsid w:val="00402DEB"/>
    <w:rsid w:val="00425115"/>
    <w:rsid w:val="004D7929"/>
    <w:rsid w:val="00577104"/>
    <w:rsid w:val="00601796"/>
    <w:rsid w:val="00641015"/>
    <w:rsid w:val="006D269E"/>
    <w:rsid w:val="00705C86"/>
    <w:rsid w:val="0074331F"/>
    <w:rsid w:val="008255F9"/>
    <w:rsid w:val="008660EC"/>
    <w:rsid w:val="008E1D06"/>
    <w:rsid w:val="00934E7A"/>
    <w:rsid w:val="009F6705"/>
    <w:rsid w:val="00A8154B"/>
    <w:rsid w:val="00A9495B"/>
    <w:rsid w:val="00AB6242"/>
    <w:rsid w:val="00AF0015"/>
    <w:rsid w:val="00AF6B37"/>
    <w:rsid w:val="00B1286B"/>
    <w:rsid w:val="00B74424"/>
    <w:rsid w:val="00BB4288"/>
    <w:rsid w:val="00C57559"/>
    <w:rsid w:val="00CB41C0"/>
    <w:rsid w:val="00CE79C4"/>
    <w:rsid w:val="00D7007C"/>
    <w:rsid w:val="00E40C68"/>
    <w:rsid w:val="00E4316A"/>
    <w:rsid w:val="00EC3A45"/>
    <w:rsid w:val="00EC73DF"/>
    <w:rsid w:val="00F10613"/>
    <w:rsid w:val="00F4521F"/>
    <w:rsid w:val="00F708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796"/>
    <w:pPr>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qFormat/>
    <w:rsid w:val="00601796"/>
    <w:pPr>
      <w:keepNext/>
      <w:overflowPunct w:val="0"/>
      <w:autoSpaceDE w:val="0"/>
      <w:autoSpaceDN w:val="0"/>
      <w:adjustRightInd w:val="0"/>
      <w:spacing w:line="360" w:lineRule="auto"/>
      <w:jc w:val="center"/>
      <w:textAlignment w:val="baseline"/>
      <w:outlineLvl w:val="0"/>
    </w:pPr>
    <w:rPr>
      <w:rFonts w:eastAsia="Times New Roman" w:cstheme="minorBidi"/>
      <w:b/>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0475"/>
    <w:rPr>
      <w:rFonts w:asciiTheme="minorHAnsi" w:hAnsiTheme="minorHAnsi" w:cstheme="minorBidi"/>
      <w:sz w:val="20"/>
      <w:szCs w:val="20"/>
      <w:lang w:val="el-GR"/>
    </w:rPr>
  </w:style>
  <w:style w:type="character" w:customStyle="1" w:styleId="FootnoteTextChar">
    <w:name w:val="Footnote Text Char"/>
    <w:basedOn w:val="DefaultParagraphFont"/>
    <w:link w:val="FootnoteText"/>
    <w:uiPriority w:val="99"/>
    <w:semiHidden/>
    <w:rsid w:val="001D0475"/>
    <w:rPr>
      <w:sz w:val="20"/>
      <w:szCs w:val="20"/>
    </w:rPr>
  </w:style>
  <w:style w:type="character" w:styleId="FootnoteReference">
    <w:name w:val="footnote reference"/>
    <w:basedOn w:val="DefaultParagraphFont"/>
    <w:uiPriority w:val="99"/>
    <w:semiHidden/>
    <w:unhideWhenUsed/>
    <w:rsid w:val="001D0475"/>
    <w:rPr>
      <w:vertAlign w:val="superscript"/>
    </w:rPr>
  </w:style>
  <w:style w:type="character" w:customStyle="1" w:styleId="Heading1Char">
    <w:name w:val="Heading 1 Char"/>
    <w:basedOn w:val="DefaultParagraphFont"/>
    <w:link w:val="Heading1"/>
    <w:rsid w:val="00601796"/>
    <w:rPr>
      <w:rFonts w:ascii="Times New Roman" w:eastAsia="Times New Roman" w:hAnsi="Times New Roman"/>
      <w:b/>
      <w:sz w:val="24"/>
      <w:szCs w:val="20"/>
    </w:rPr>
  </w:style>
  <w:style w:type="character" w:customStyle="1" w:styleId="BodyTextChar">
    <w:name w:val="Body Text Char"/>
    <w:aliases w:val="b Char,Τίτλος Μελέτης Char"/>
    <w:basedOn w:val="DefaultParagraphFont"/>
    <w:link w:val="BodyText"/>
    <w:rsid w:val="00601796"/>
    <w:rPr>
      <w:rFonts w:ascii="Arial" w:hAnsi="Arial"/>
      <w:i/>
    </w:rPr>
  </w:style>
  <w:style w:type="paragraph" w:styleId="BodyText">
    <w:name w:val="Body Text"/>
    <w:aliases w:val="b,Τίτλος Μελέτης"/>
    <w:basedOn w:val="Normal"/>
    <w:link w:val="BodyTextChar"/>
    <w:rsid w:val="00601796"/>
    <w:pPr>
      <w:tabs>
        <w:tab w:val="left" w:pos="4253"/>
      </w:tabs>
      <w:jc w:val="both"/>
    </w:pPr>
    <w:rPr>
      <w:rFonts w:ascii="Arial" w:hAnsi="Arial" w:cstheme="minorBidi"/>
      <w:i/>
      <w:sz w:val="22"/>
      <w:szCs w:val="22"/>
      <w:lang w:val="el-GR"/>
    </w:rPr>
  </w:style>
  <w:style w:type="character" w:customStyle="1" w:styleId="BodyTextChar1">
    <w:name w:val="Body Text Char1"/>
    <w:basedOn w:val="DefaultParagraphFont"/>
    <w:uiPriority w:val="99"/>
    <w:semiHidden/>
    <w:rsid w:val="00601796"/>
    <w:rPr>
      <w:rFonts w:ascii="Times New Roman" w:hAnsi="Times New Roman" w:cs="Times New Roman"/>
      <w:sz w:val="24"/>
      <w:szCs w:val="24"/>
      <w:lang w:val="en-US"/>
    </w:rPr>
  </w:style>
  <w:style w:type="character" w:styleId="Hyperlink">
    <w:name w:val="Hyperlink"/>
    <w:basedOn w:val="DefaultParagraphFont"/>
    <w:uiPriority w:val="99"/>
    <w:unhideWhenUsed/>
    <w:rsid w:val="00601796"/>
    <w:rPr>
      <w:color w:val="0563C1" w:themeColor="hyperlink"/>
      <w:u w:val="single"/>
    </w:rPr>
  </w:style>
  <w:style w:type="paragraph" w:styleId="BalloonText">
    <w:name w:val="Balloon Text"/>
    <w:basedOn w:val="Normal"/>
    <w:link w:val="BalloonTextChar"/>
    <w:uiPriority w:val="99"/>
    <w:semiHidden/>
    <w:unhideWhenUsed/>
    <w:rsid w:val="00577104"/>
    <w:rPr>
      <w:rFonts w:ascii="Tahoma" w:hAnsi="Tahoma" w:cs="Tahoma"/>
      <w:sz w:val="16"/>
      <w:szCs w:val="16"/>
    </w:rPr>
  </w:style>
  <w:style w:type="character" w:customStyle="1" w:styleId="BalloonTextChar">
    <w:name w:val="Balloon Text Char"/>
    <w:basedOn w:val="DefaultParagraphFont"/>
    <w:link w:val="BalloonText"/>
    <w:uiPriority w:val="99"/>
    <w:semiHidden/>
    <w:rsid w:val="00577104"/>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796"/>
    <w:pPr>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qFormat/>
    <w:rsid w:val="00601796"/>
    <w:pPr>
      <w:keepNext/>
      <w:overflowPunct w:val="0"/>
      <w:autoSpaceDE w:val="0"/>
      <w:autoSpaceDN w:val="0"/>
      <w:adjustRightInd w:val="0"/>
      <w:spacing w:line="360" w:lineRule="auto"/>
      <w:jc w:val="center"/>
      <w:textAlignment w:val="baseline"/>
      <w:outlineLvl w:val="0"/>
    </w:pPr>
    <w:rPr>
      <w:rFonts w:eastAsia="Times New Roman" w:cstheme="minorBidi"/>
      <w:b/>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0475"/>
    <w:rPr>
      <w:rFonts w:asciiTheme="minorHAnsi" w:hAnsiTheme="minorHAnsi" w:cstheme="minorBidi"/>
      <w:sz w:val="20"/>
      <w:szCs w:val="20"/>
      <w:lang w:val="el-GR"/>
    </w:rPr>
  </w:style>
  <w:style w:type="character" w:customStyle="1" w:styleId="FootnoteTextChar">
    <w:name w:val="Footnote Text Char"/>
    <w:basedOn w:val="DefaultParagraphFont"/>
    <w:link w:val="FootnoteText"/>
    <w:uiPriority w:val="99"/>
    <w:semiHidden/>
    <w:rsid w:val="001D0475"/>
    <w:rPr>
      <w:sz w:val="20"/>
      <w:szCs w:val="20"/>
    </w:rPr>
  </w:style>
  <w:style w:type="character" w:styleId="FootnoteReference">
    <w:name w:val="footnote reference"/>
    <w:basedOn w:val="DefaultParagraphFont"/>
    <w:uiPriority w:val="99"/>
    <w:semiHidden/>
    <w:unhideWhenUsed/>
    <w:rsid w:val="001D0475"/>
    <w:rPr>
      <w:vertAlign w:val="superscript"/>
    </w:rPr>
  </w:style>
  <w:style w:type="character" w:customStyle="1" w:styleId="Heading1Char">
    <w:name w:val="Heading 1 Char"/>
    <w:basedOn w:val="DefaultParagraphFont"/>
    <w:link w:val="Heading1"/>
    <w:rsid w:val="00601796"/>
    <w:rPr>
      <w:rFonts w:ascii="Times New Roman" w:eastAsia="Times New Roman" w:hAnsi="Times New Roman"/>
      <w:b/>
      <w:sz w:val="24"/>
      <w:szCs w:val="20"/>
    </w:rPr>
  </w:style>
  <w:style w:type="character" w:customStyle="1" w:styleId="BodyTextChar">
    <w:name w:val="Body Text Char"/>
    <w:aliases w:val="b Char,Τίτλος Μελέτης Char"/>
    <w:basedOn w:val="DefaultParagraphFont"/>
    <w:link w:val="BodyText"/>
    <w:rsid w:val="00601796"/>
    <w:rPr>
      <w:rFonts w:ascii="Arial" w:hAnsi="Arial"/>
      <w:i/>
    </w:rPr>
  </w:style>
  <w:style w:type="paragraph" w:styleId="BodyText">
    <w:name w:val="Body Text"/>
    <w:aliases w:val="b,Τίτλος Μελέτης"/>
    <w:basedOn w:val="Normal"/>
    <w:link w:val="BodyTextChar"/>
    <w:rsid w:val="00601796"/>
    <w:pPr>
      <w:tabs>
        <w:tab w:val="left" w:pos="4253"/>
      </w:tabs>
      <w:jc w:val="both"/>
    </w:pPr>
    <w:rPr>
      <w:rFonts w:ascii="Arial" w:hAnsi="Arial" w:cstheme="minorBidi"/>
      <w:i/>
      <w:sz w:val="22"/>
      <w:szCs w:val="22"/>
      <w:lang w:val="el-GR"/>
    </w:rPr>
  </w:style>
  <w:style w:type="character" w:customStyle="1" w:styleId="BodyTextChar1">
    <w:name w:val="Body Text Char1"/>
    <w:basedOn w:val="DefaultParagraphFont"/>
    <w:uiPriority w:val="99"/>
    <w:semiHidden/>
    <w:rsid w:val="00601796"/>
    <w:rPr>
      <w:rFonts w:ascii="Times New Roman" w:hAnsi="Times New Roman" w:cs="Times New Roman"/>
      <w:sz w:val="24"/>
      <w:szCs w:val="24"/>
      <w:lang w:val="en-US"/>
    </w:rPr>
  </w:style>
  <w:style w:type="character" w:styleId="Hyperlink">
    <w:name w:val="Hyperlink"/>
    <w:basedOn w:val="DefaultParagraphFont"/>
    <w:uiPriority w:val="99"/>
    <w:unhideWhenUsed/>
    <w:rsid w:val="00601796"/>
    <w:rPr>
      <w:color w:val="0563C1" w:themeColor="hyperlink"/>
      <w:u w:val="single"/>
    </w:rPr>
  </w:style>
  <w:style w:type="paragraph" w:styleId="BalloonText">
    <w:name w:val="Balloon Text"/>
    <w:basedOn w:val="Normal"/>
    <w:link w:val="BalloonTextChar"/>
    <w:uiPriority w:val="99"/>
    <w:semiHidden/>
    <w:unhideWhenUsed/>
    <w:rsid w:val="00577104"/>
    <w:rPr>
      <w:rFonts w:ascii="Tahoma" w:hAnsi="Tahoma" w:cs="Tahoma"/>
      <w:sz w:val="16"/>
      <w:szCs w:val="16"/>
    </w:rPr>
  </w:style>
  <w:style w:type="character" w:customStyle="1" w:styleId="BalloonTextChar">
    <w:name w:val="Balloon Text Char"/>
    <w:basedOn w:val="DefaultParagraphFont"/>
    <w:link w:val="BalloonText"/>
    <w:uiPriority w:val="99"/>
    <w:semiHidden/>
    <w:rsid w:val="0057710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50568">
      <w:bodyDiv w:val="1"/>
      <w:marLeft w:val="0"/>
      <w:marRight w:val="0"/>
      <w:marTop w:val="0"/>
      <w:marBottom w:val="0"/>
      <w:divBdr>
        <w:top w:val="none" w:sz="0" w:space="0" w:color="auto"/>
        <w:left w:val="none" w:sz="0" w:space="0" w:color="auto"/>
        <w:bottom w:val="none" w:sz="0" w:space="0" w:color="auto"/>
        <w:right w:val="none" w:sz="0" w:space="0" w:color="auto"/>
      </w:divBdr>
    </w:div>
    <w:div w:id="579562858">
      <w:bodyDiv w:val="1"/>
      <w:marLeft w:val="0"/>
      <w:marRight w:val="0"/>
      <w:marTop w:val="0"/>
      <w:marBottom w:val="0"/>
      <w:divBdr>
        <w:top w:val="none" w:sz="0" w:space="0" w:color="auto"/>
        <w:left w:val="none" w:sz="0" w:space="0" w:color="auto"/>
        <w:bottom w:val="none" w:sz="0" w:space="0" w:color="auto"/>
        <w:right w:val="none" w:sz="0" w:space="0" w:color="auto"/>
      </w:divBdr>
    </w:div>
    <w:div w:id="876284465">
      <w:bodyDiv w:val="1"/>
      <w:marLeft w:val="0"/>
      <w:marRight w:val="0"/>
      <w:marTop w:val="0"/>
      <w:marBottom w:val="0"/>
      <w:divBdr>
        <w:top w:val="none" w:sz="0" w:space="0" w:color="auto"/>
        <w:left w:val="none" w:sz="0" w:space="0" w:color="auto"/>
        <w:bottom w:val="none" w:sz="0" w:space="0" w:color="auto"/>
        <w:right w:val="none" w:sz="0" w:space="0" w:color="auto"/>
      </w:divBdr>
    </w:div>
    <w:div w:id="134390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istant@ncninf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ssistant@ncninfo.com" TargetMode="External"/><Relationship Id="rId4" Type="http://schemas.openxmlformats.org/officeDocument/2006/relationships/settings" Target="settings.xml"/><Relationship Id="rId9" Type="http://schemas.openxmlformats.org/officeDocument/2006/relationships/hyperlink" Target="mailto:assistant@ncninf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D547D-7587-4E73-AC78-DA158B2CF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A6134F11</Template>
  <TotalTime>11</TotalTime>
  <Pages>3</Pages>
  <Words>999</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Dryllerakis &amp; Associates</Company>
  <LinksUpToDate>false</LinksUpToDate>
  <CharactersWithSpaces>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Smaragda Athanasakou</dc:creator>
  <cp:lastModifiedBy>Smaragda Athanasakou</cp:lastModifiedBy>
  <cp:revision>15</cp:revision>
  <dcterms:created xsi:type="dcterms:W3CDTF">2021-08-06T12:38:00Z</dcterms:created>
  <dcterms:modified xsi:type="dcterms:W3CDTF">2021-08-11T11:12:00Z</dcterms:modified>
</cp:coreProperties>
</file>