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6" w:rsidRDefault="009C1086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 w:rsidRPr="009C1086">
        <w:rPr>
          <w:rFonts w:ascii="Effra Corp" w:eastAsia="Times New Roman" w:hAnsi="Effra Corp" w:cs="Arial"/>
          <w:b/>
          <w:bCs/>
          <w:color w:val="000000"/>
        </w:rPr>
        <w:t>FOR IMMEDIATE RELEASE</w:t>
      </w:r>
    </w:p>
    <w:p w:rsidR="00BF2672" w:rsidRDefault="00CA7EC4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>
        <w:rPr>
          <w:rFonts w:ascii="Effra Corp" w:eastAsia="Times New Roman" w:hAnsi="Effra Corp" w:cs="Arial"/>
          <w:b/>
          <w:bCs/>
          <w:color w:val="000000"/>
        </w:rPr>
        <w:t>19 October</w:t>
      </w:r>
      <w:r w:rsidR="00BF2672" w:rsidRPr="009F2753">
        <w:rPr>
          <w:rFonts w:ascii="Effra Corp" w:eastAsia="Times New Roman" w:hAnsi="Effra Corp" w:cs="Arial"/>
          <w:b/>
          <w:bCs/>
          <w:color w:val="000000"/>
        </w:rPr>
        <w:t xml:space="preserve"> 2016</w:t>
      </w:r>
    </w:p>
    <w:p w:rsidR="009466D2" w:rsidRPr="009F2753" w:rsidRDefault="009466D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</w:p>
    <w:p w:rsidR="00BF2672" w:rsidRPr="009F2753" w:rsidRDefault="00BF2672" w:rsidP="00BF2672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Coca-Cola HBC AG (the “Company”)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Notification of transactions by</w:t>
      </w:r>
      <w:r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b/>
          <w:bCs/>
          <w:color w:val="000000"/>
        </w:rPr>
        <w:t>Persons Dischargin</w:t>
      </w:r>
      <w:r w:rsidR="002C0E63" w:rsidRPr="009F2753">
        <w:rPr>
          <w:rFonts w:ascii="Effra Corp" w:eastAsia="Times New Roman" w:hAnsi="Effra Corp" w:cs="Arial"/>
          <w:b/>
          <w:bCs/>
          <w:color w:val="000000"/>
        </w:rPr>
        <w:t>g Managerial Responsibilities (“</w:t>
      </w:r>
      <w:r w:rsidRPr="009F2753">
        <w:rPr>
          <w:rFonts w:ascii="Effra Corp" w:eastAsia="Times New Roman" w:hAnsi="Effra Corp" w:cs="Arial"/>
          <w:b/>
          <w:bCs/>
          <w:color w:val="000000"/>
        </w:rPr>
        <w:t>PDMRs')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notified that the following PDMRs acquired ordinary shares of </w:t>
      </w:r>
      <w:r w:rsidR="006B64AF" w:rsidRPr="009F2753">
        <w:rPr>
          <w:rFonts w:ascii="Effra Corp" w:eastAsia="Times New Roman" w:hAnsi="Effra Corp" w:cs="Arial"/>
          <w:color w:val="000000"/>
        </w:rPr>
        <w:t>CHF 6.70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each (“</w:t>
      </w:r>
      <w:r w:rsidRPr="009F2753">
        <w:rPr>
          <w:rFonts w:ascii="Effra Corp" w:eastAsia="Times New Roman" w:hAnsi="Effra Corp" w:cs="Arial"/>
          <w:color w:val="000000"/>
        </w:rPr>
        <w:t>Shares</w:t>
      </w:r>
      <w:r w:rsidR="00BF2672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 xml:space="preserve">) in the Company on </w:t>
      </w:r>
      <w:r w:rsidR="005436A7">
        <w:rPr>
          <w:rFonts w:ascii="Effra Corp" w:eastAsia="Times New Roman" w:hAnsi="Effra Corp" w:cs="Arial"/>
          <w:color w:val="000000"/>
        </w:rPr>
        <w:t>1</w:t>
      </w:r>
      <w:r w:rsidR="00CA7EC4">
        <w:rPr>
          <w:rFonts w:ascii="Effra Corp" w:eastAsia="Times New Roman" w:hAnsi="Effra Corp" w:cs="Arial"/>
          <w:color w:val="000000"/>
        </w:rPr>
        <w:t>7</w:t>
      </w:r>
      <w:r w:rsidR="00C82B0D">
        <w:rPr>
          <w:rFonts w:ascii="Effra Corp" w:eastAsia="Times New Roman" w:hAnsi="Effra Corp" w:cs="Arial"/>
          <w:color w:val="000000"/>
        </w:rPr>
        <w:t xml:space="preserve"> </w:t>
      </w:r>
      <w:r w:rsidR="00CA7EC4">
        <w:rPr>
          <w:rFonts w:ascii="Effra Corp" w:eastAsia="Times New Roman" w:hAnsi="Effra Corp" w:cs="Arial"/>
          <w:color w:val="000000"/>
        </w:rPr>
        <w:t>October</w:t>
      </w:r>
      <w:r w:rsidRPr="009F2753">
        <w:rPr>
          <w:rFonts w:ascii="Effra Corp" w:eastAsia="Times New Roman" w:hAnsi="Effra Corp" w:cs="Arial"/>
          <w:color w:val="000000"/>
        </w:rPr>
        <w:t xml:space="preserve"> 2016 through their participation in </w:t>
      </w:r>
      <w:r w:rsidR="00BF2672" w:rsidRPr="009F2753">
        <w:rPr>
          <w:rFonts w:ascii="Effra Corp" w:eastAsia="Times New Roman" w:hAnsi="Effra Corp" w:cs="Arial"/>
          <w:color w:val="000000"/>
        </w:rPr>
        <w:t>the Company’s Employee Share Purchase Plan (</w:t>
      </w:r>
      <w:r w:rsidR="00164CCB" w:rsidRPr="009F2753">
        <w:rPr>
          <w:rFonts w:ascii="Effra Corp" w:eastAsia="Times New Roman" w:hAnsi="Effra Corp" w:cs="Arial"/>
          <w:color w:val="000000"/>
        </w:rPr>
        <w:t>“ES</w:t>
      </w:r>
      <w:r w:rsidRPr="009F2753">
        <w:rPr>
          <w:rFonts w:ascii="Effra Corp" w:eastAsia="Times New Roman" w:hAnsi="Effra Corp" w:cs="Arial"/>
          <w:color w:val="000000"/>
        </w:rPr>
        <w:t>PP</w:t>
      </w:r>
      <w:r w:rsidR="00164CCB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>).</w:t>
      </w:r>
    </w:p>
    <w:p w:rsidR="009466D2" w:rsidRPr="009F2753" w:rsidRDefault="009466D2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506"/>
        <w:gridCol w:w="2801"/>
        <w:gridCol w:w="2249"/>
      </w:tblGrid>
      <w:tr w:rsidR="00884B89" w:rsidRPr="009F2753" w:rsidTr="005F47E5">
        <w:trPr>
          <w:trHeight w:val="468"/>
          <w:tblCellSpacing w:w="0" w:type="dxa"/>
        </w:trPr>
        <w:tc>
          <w:tcPr>
            <w:tcW w:w="2049" w:type="pct"/>
            <w:hideMark/>
          </w:tcPr>
          <w:p w:rsidR="00884B89" w:rsidRPr="009F2753" w:rsidRDefault="00884B89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 PDMR</w:t>
            </w:r>
          </w:p>
        </w:tc>
        <w:tc>
          <w:tcPr>
            <w:tcW w:w="1637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r of Shares acquired under the E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SPP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884B89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884B89" w:rsidRPr="009F2753" w:rsidRDefault="00164CCB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37" w:type="pct"/>
            <w:hideMark/>
          </w:tcPr>
          <w:p w:rsidR="00884B89" w:rsidRPr="009F2753" w:rsidRDefault="005F47E5" w:rsidP="00CD2C51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3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7</w:t>
            </w:r>
            <w:r w:rsidR="00CD2C51">
              <w:rPr>
                <w:rFonts w:ascii="Effra Corp" w:eastAsia="Times New Roman" w:hAnsi="Effra Corp" w:cs="Arial"/>
                <w:color w:val="000000"/>
              </w:rPr>
              <w:t>3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CD2C51">
              <w:rPr>
                <w:rFonts w:ascii="Effra Corp" w:eastAsia="Times New Roman" w:hAnsi="Effra Corp" w:cs="Arial"/>
                <w:color w:val="000000"/>
              </w:rPr>
              <w:t>296</w:t>
            </w:r>
          </w:p>
        </w:tc>
        <w:tc>
          <w:tcPr>
            <w:tcW w:w="1314" w:type="pct"/>
            <w:hideMark/>
          </w:tcPr>
          <w:p w:rsidR="00884B89" w:rsidRPr="009F2753" w:rsidRDefault="00884B89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1</w:t>
            </w:r>
            <w:r w:rsidR="00CD2C51">
              <w:rPr>
                <w:rFonts w:ascii="Effra Corp" w:eastAsia="Times New Roman" w:hAnsi="Effra Corp" w:cs="Arial"/>
                <w:color w:val="000000"/>
              </w:rPr>
              <w:t>8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 w:rsidR="00CD2C51"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rHeight w:val="540"/>
          <w:tblCellSpacing w:w="0" w:type="dxa"/>
        </w:trPr>
        <w:tc>
          <w:tcPr>
            <w:tcW w:w="2049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 xml:space="preserve">ALAIN </w:t>
            </w: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LAURENT  BROUHARD</w:t>
            </w:r>
            <w:proofErr w:type="gramEnd"/>
          </w:p>
        </w:tc>
        <w:tc>
          <w:tcPr>
            <w:tcW w:w="163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49.772</w:t>
            </w:r>
          </w:p>
        </w:tc>
        <w:tc>
          <w:tcPr>
            <w:tcW w:w="1314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  <w:proofErr w:type="gramEnd"/>
          </w:p>
        </w:tc>
        <w:tc>
          <w:tcPr>
            <w:tcW w:w="163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130.509</w:t>
            </w:r>
          </w:p>
        </w:tc>
        <w:tc>
          <w:tcPr>
            <w:tcW w:w="1314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605D1C" w:rsidTr="005F47E5">
        <w:trPr>
          <w:trHeight w:val="387"/>
          <w:tblCellSpacing w:w="0" w:type="dxa"/>
        </w:trPr>
        <w:tc>
          <w:tcPr>
            <w:tcW w:w="2049" w:type="pct"/>
            <w:hideMark/>
          </w:tcPr>
          <w:p w:rsidR="00437DE3" w:rsidRPr="00605D1C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proofErr w:type="gramStart"/>
            <w:r w:rsidRPr="00605D1C">
              <w:rPr>
                <w:rFonts w:ascii="Effra Corp" w:eastAsia="Times New Roman" w:hAnsi="Effra Corp" w:cs="Arial"/>
                <w:color w:val="000000"/>
              </w:rPr>
              <w:t>KEITH  SANDERS</w:t>
            </w:r>
            <w:proofErr w:type="gramEnd"/>
          </w:p>
        </w:tc>
        <w:tc>
          <w:tcPr>
            <w:tcW w:w="1637" w:type="pct"/>
            <w:hideMark/>
          </w:tcPr>
          <w:p w:rsidR="00437DE3" w:rsidRPr="00605D1C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54.577</w:t>
            </w:r>
          </w:p>
        </w:tc>
        <w:tc>
          <w:tcPr>
            <w:tcW w:w="1314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437DE3" w:rsidRPr="00605D1C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605D1C">
              <w:rPr>
                <w:rFonts w:ascii="Effra Corp" w:eastAsia="Times New Roman" w:hAnsi="Effra Corp" w:cs="Arial"/>
                <w:color w:val="000000"/>
              </w:rPr>
              <w:t>MARCEL MARTIN</w:t>
            </w:r>
          </w:p>
        </w:tc>
        <w:tc>
          <w:tcPr>
            <w:tcW w:w="1637" w:type="pct"/>
            <w:hideMark/>
          </w:tcPr>
          <w:p w:rsidR="00437DE3" w:rsidRPr="00605D1C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47.694</w:t>
            </w:r>
          </w:p>
        </w:tc>
        <w:tc>
          <w:tcPr>
            <w:tcW w:w="1314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  <w:proofErr w:type="gramEnd"/>
          </w:p>
        </w:tc>
        <w:tc>
          <w:tcPr>
            <w:tcW w:w="163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61.969</w:t>
            </w:r>
          </w:p>
        </w:tc>
        <w:tc>
          <w:tcPr>
            <w:tcW w:w="1314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  <w:proofErr w:type="gramEnd"/>
          </w:p>
        </w:tc>
        <w:tc>
          <w:tcPr>
            <w:tcW w:w="163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42.873</w:t>
            </w:r>
          </w:p>
        </w:tc>
        <w:tc>
          <w:tcPr>
            <w:tcW w:w="1314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  <w:proofErr w:type="gramEnd"/>
          </w:p>
        </w:tc>
        <w:tc>
          <w:tcPr>
            <w:tcW w:w="163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81.106</w:t>
            </w:r>
          </w:p>
        </w:tc>
        <w:tc>
          <w:tcPr>
            <w:tcW w:w="1314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5F47E5">
        <w:trPr>
          <w:tblCellSpacing w:w="0" w:type="dxa"/>
        </w:trPr>
        <w:tc>
          <w:tcPr>
            <w:tcW w:w="2049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  <w:proofErr w:type="gramEnd"/>
          </w:p>
        </w:tc>
        <w:tc>
          <w:tcPr>
            <w:tcW w:w="163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122.173</w:t>
            </w:r>
          </w:p>
        </w:tc>
        <w:tc>
          <w:tcPr>
            <w:tcW w:w="1314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62A88">
        <w:trPr>
          <w:trHeight w:val="387"/>
          <w:tblCellSpacing w:w="0" w:type="dxa"/>
        </w:trPr>
        <w:tc>
          <w:tcPr>
            <w:tcW w:w="2049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PANAGIOTA KALOGERAKI</w:t>
            </w:r>
          </w:p>
        </w:tc>
        <w:tc>
          <w:tcPr>
            <w:tcW w:w="163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69.657</w:t>
            </w:r>
          </w:p>
        </w:tc>
        <w:tc>
          <w:tcPr>
            <w:tcW w:w="1314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</w:tbl>
    <w:p w:rsidR="009F2753" w:rsidRPr="009F2753" w:rsidRDefault="009F275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 can be found below.</w:t>
      </w:r>
    </w:p>
    <w:p w:rsidR="00E0220B" w:rsidRDefault="00E0220B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2C1158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lastRenderedPageBreak/>
        <w:t xml:space="preserve">The Company has been also contributing to the ESPP </w:t>
      </w:r>
      <w:r w:rsidR="00456E3D" w:rsidRPr="009F2753">
        <w:rPr>
          <w:rFonts w:ascii="Effra Corp" w:eastAsia="Times New Roman" w:hAnsi="Effra Corp" w:cs="Arial"/>
          <w:color w:val="000000"/>
        </w:rPr>
        <w:t xml:space="preserve">according to 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rules and </w:t>
      </w:r>
      <w:r w:rsidR="008464D0" w:rsidRPr="009F2753">
        <w:rPr>
          <w:rFonts w:ascii="Effra Corp" w:eastAsia="Times New Roman" w:hAnsi="Effra Corp" w:cs="Arial"/>
          <w:color w:val="000000"/>
        </w:rPr>
        <w:t xml:space="preserve">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respective acquisitions by the Company of Shares on behalf of the PDMRs on </w:t>
      </w:r>
      <w:r w:rsidR="00CA7EC4">
        <w:rPr>
          <w:rFonts w:ascii="Effra Corp" w:eastAsia="Times New Roman" w:hAnsi="Effra Corp" w:cs="Arial"/>
          <w:color w:val="000000"/>
        </w:rPr>
        <w:t>17 October</w:t>
      </w:r>
      <w:r w:rsidR="00340E07">
        <w:rPr>
          <w:rFonts w:ascii="Effra Corp" w:eastAsia="Times New Roman" w:hAnsi="Effra Corp" w:cs="Arial"/>
          <w:color w:val="000000"/>
        </w:rPr>
        <w:t xml:space="preserve"> 2</w:t>
      </w:r>
      <w:r w:rsidR="00F525C5" w:rsidRPr="009F2753">
        <w:rPr>
          <w:rFonts w:ascii="Effra Corp" w:eastAsia="Times New Roman" w:hAnsi="Effra Corp" w:cs="Arial"/>
          <w:color w:val="000000"/>
        </w:rPr>
        <w:t>016 are set out below</w:t>
      </w:r>
      <w:r w:rsidR="008464D0" w:rsidRPr="009F2753">
        <w:rPr>
          <w:rFonts w:ascii="Effra Corp" w:eastAsia="Times New Roman" w:hAnsi="Effra Corp" w:cs="Arial"/>
          <w:color w:val="000000"/>
        </w:rPr>
        <w:t>.</w:t>
      </w:r>
    </w:p>
    <w:tbl>
      <w:tblPr>
        <w:tblW w:w="49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428"/>
        <w:gridCol w:w="2866"/>
        <w:gridCol w:w="2251"/>
      </w:tblGrid>
      <w:tr w:rsidR="002C1158" w:rsidRPr="009F2753" w:rsidTr="009C1086">
        <w:trPr>
          <w:trHeight w:val="468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PDMR</w:t>
            </w:r>
          </w:p>
        </w:tc>
        <w:tc>
          <w:tcPr>
            <w:tcW w:w="167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Number of Shares acquired under the ESPP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7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111.989</w:t>
            </w:r>
          </w:p>
        </w:tc>
        <w:tc>
          <w:tcPr>
            <w:tcW w:w="131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rHeight w:val="540"/>
          <w:tblCellSpacing w:w="0" w:type="dxa"/>
        </w:trPr>
        <w:tc>
          <w:tcPr>
            <w:tcW w:w="2006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 xml:space="preserve">ALAIN </w:t>
            </w: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LAURENT  BROUHARD</w:t>
            </w:r>
            <w:proofErr w:type="gramEnd"/>
          </w:p>
        </w:tc>
        <w:tc>
          <w:tcPr>
            <w:tcW w:w="167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49.772</w:t>
            </w:r>
          </w:p>
        </w:tc>
        <w:tc>
          <w:tcPr>
            <w:tcW w:w="131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  <w:proofErr w:type="gramEnd"/>
          </w:p>
        </w:tc>
        <w:tc>
          <w:tcPr>
            <w:tcW w:w="167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55.932</w:t>
            </w:r>
          </w:p>
        </w:tc>
        <w:tc>
          <w:tcPr>
            <w:tcW w:w="131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rHeight w:val="387"/>
          <w:tblCellSpacing w:w="0" w:type="dxa"/>
        </w:trPr>
        <w:tc>
          <w:tcPr>
            <w:tcW w:w="2006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KEITH SANDERS</w:t>
            </w:r>
          </w:p>
        </w:tc>
        <w:tc>
          <w:tcPr>
            <w:tcW w:w="167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54.577</w:t>
            </w:r>
          </w:p>
        </w:tc>
        <w:tc>
          <w:tcPr>
            <w:tcW w:w="1317" w:type="pct"/>
            <w:hideMark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  <w:proofErr w:type="gramEnd"/>
          </w:p>
        </w:tc>
        <w:tc>
          <w:tcPr>
            <w:tcW w:w="167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61.969</w:t>
            </w:r>
          </w:p>
        </w:tc>
        <w:tc>
          <w:tcPr>
            <w:tcW w:w="131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  <w:proofErr w:type="gramEnd"/>
          </w:p>
        </w:tc>
        <w:tc>
          <w:tcPr>
            <w:tcW w:w="167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42.873</w:t>
            </w:r>
          </w:p>
        </w:tc>
        <w:tc>
          <w:tcPr>
            <w:tcW w:w="131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  <w:proofErr w:type="gramEnd"/>
          </w:p>
        </w:tc>
        <w:tc>
          <w:tcPr>
            <w:tcW w:w="167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48.664</w:t>
            </w:r>
          </w:p>
        </w:tc>
        <w:tc>
          <w:tcPr>
            <w:tcW w:w="131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  <w:tr w:rsidR="00437DE3" w:rsidRPr="009F2753" w:rsidTr="009C1086">
        <w:trPr>
          <w:tblCellSpacing w:w="0" w:type="dxa"/>
        </w:trPr>
        <w:tc>
          <w:tcPr>
            <w:tcW w:w="2006" w:type="pct"/>
          </w:tcPr>
          <w:p w:rsidR="00437DE3" w:rsidRPr="009F2753" w:rsidRDefault="00437DE3" w:rsidP="00437DE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  <w:proofErr w:type="gramEnd"/>
          </w:p>
        </w:tc>
        <w:tc>
          <w:tcPr>
            <w:tcW w:w="167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52.359</w:t>
            </w:r>
          </w:p>
        </w:tc>
        <w:tc>
          <w:tcPr>
            <w:tcW w:w="1317" w:type="pct"/>
          </w:tcPr>
          <w:p w:rsidR="00437DE3" w:rsidRPr="009F2753" w:rsidRDefault="00437DE3" w:rsidP="00437DE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>
              <w:rPr>
                <w:rFonts w:ascii="Effra Corp" w:eastAsia="Times New Roman" w:hAnsi="Effra Corp" w:cs="Arial"/>
                <w:color w:val="000000"/>
              </w:rPr>
              <w:t>18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24224</w:t>
            </w:r>
          </w:p>
        </w:tc>
      </w:tr>
    </w:tbl>
    <w:p w:rsidR="002C0E63" w:rsidRPr="009F2753" w:rsidRDefault="002C0E6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884B89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</w:t>
      </w:r>
      <w:r w:rsidR="00563CE5">
        <w:rPr>
          <w:rFonts w:ascii="Effra Corp" w:eastAsia="Times New Roman" w:hAnsi="Effra Corp" w:cs="Arial"/>
          <w:color w:val="000000"/>
        </w:rPr>
        <w:t xml:space="preserve"> and</w:t>
      </w:r>
      <w:r w:rsidRPr="009F2753">
        <w:rPr>
          <w:rFonts w:ascii="Effra Corp" w:eastAsia="Times New Roman" w:hAnsi="Effra Corp" w:cs="Arial"/>
          <w:color w:val="000000"/>
        </w:rPr>
        <w:t xml:space="preserve"> for the Company’s contributions can be found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0D7502" w:rsidP="005A507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</w:t>
                  </w:r>
                  <w:r w:rsidR="003625B9">
                    <w:rPr>
                      <w:rFonts w:ascii="Effra Corp" w:hAnsi="Effra Corp" w:cs="Times New Roman"/>
                    </w:rPr>
                    <w:t>7</w:t>
                  </w:r>
                  <w:r w:rsidR="005A507C">
                    <w:rPr>
                      <w:rFonts w:ascii="Effra Corp" w:hAnsi="Effra Corp" w:cs="Times New Roman"/>
                    </w:rPr>
                    <w:t>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5A507C">
                    <w:rPr>
                      <w:rFonts w:ascii="Effra Corp" w:hAnsi="Effra Corp" w:cs="Times New Roman"/>
                    </w:rPr>
                    <w:t>296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9"/>
              <w:gridCol w:w="1697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9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437DE3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9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373.296</w:t>
                  </w:r>
                </w:p>
              </w:tc>
              <w:tc>
                <w:tcPr>
                  <w:tcW w:w="1697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</w:t>
                  </w:r>
                  <w:r>
                    <w:rPr>
                      <w:rFonts w:ascii="Effra Corp" w:hAnsi="Effra Corp" w:cs="Times New Roman"/>
                    </w:rPr>
                    <w:t xml:space="preserve">809.76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 w:rsidR="005A507C"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</w:t>
            </w:r>
            <w:r w:rsidR="005A507C">
              <w:rPr>
                <w:rFonts w:ascii="Effra Corp" w:hAnsi="Effra Corp" w:cs="Times New Roman"/>
              </w:rPr>
              <w:t>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ALAIN </w:t>
            </w:r>
            <w:proofErr w:type="gramStart"/>
            <w:r w:rsidRPr="009466D2">
              <w:rPr>
                <w:rFonts w:ascii="Effra Corp" w:hAnsi="Effra Corp" w:cs="Times New Roman"/>
                <w:iCs/>
              </w:rPr>
              <w:t>LAURENT  BROUHARD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437DE3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49.772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6"/>
              <w:gridCol w:w="1696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437DE3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6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49.772</w:t>
                  </w:r>
                </w:p>
              </w:tc>
              <w:tc>
                <w:tcPr>
                  <w:tcW w:w="1696" w:type="dxa"/>
                </w:tcPr>
                <w:p w:rsidR="00437DE3" w:rsidRPr="009466D2" w:rsidRDefault="00437DE3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907.95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JAN  GUSTAVSSON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001CE0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</w:t>
                  </w:r>
                  <w:r w:rsidR="00001CE0">
                    <w:rPr>
                      <w:rFonts w:ascii="Effra Corp" w:hAnsi="Effra Corp" w:cs="Times New Roman"/>
                    </w:rPr>
                    <w:t>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01CE0">
                    <w:rPr>
                      <w:rFonts w:ascii="Effra Corp" w:hAnsi="Effra Corp" w:cs="Times New Roman"/>
                    </w:rPr>
                    <w:t>509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9"/>
              <w:gridCol w:w="1697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9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9" w:type="dxa"/>
                </w:tcPr>
                <w:p w:rsidR="00BD36C7" w:rsidRPr="009466D2" w:rsidRDefault="00BD36C7" w:rsidP="00001CE0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</w:t>
                  </w:r>
                  <w:r w:rsidR="00001CE0">
                    <w:rPr>
                      <w:rFonts w:ascii="Effra Corp" w:hAnsi="Effra Corp" w:cs="Times New Roman"/>
                    </w:rPr>
                    <w:t>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01CE0">
                    <w:rPr>
                      <w:rFonts w:ascii="Effra Corp" w:hAnsi="Effra Corp" w:cs="Times New Roman"/>
                    </w:rPr>
                    <w:t>509</w:t>
                  </w:r>
                </w:p>
              </w:tc>
              <w:tc>
                <w:tcPr>
                  <w:tcW w:w="1697" w:type="dxa"/>
                </w:tcPr>
                <w:p w:rsidR="00BD36C7" w:rsidRPr="009466D2" w:rsidRDefault="00BD36C7" w:rsidP="00001CE0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2</w:t>
                  </w:r>
                  <w:r w:rsidR="00001CE0">
                    <w:rPr>
                      <w:rFonts w:ascii="Effra Corp" w:hAnsi="Effra Corp" w:cs="Times New Roman"/>
                    </w:rPr>
                    <w:t>380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01CE0">
                    <w:rPr>
                      <w:rFonts w:ascii="Effra Corp" w:hAnsi="Effra Corp" w:cs="Times New Roman"/>
                    </w:rPr>
                    <w:t xml:space="preserve">78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D439B3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proofErr w:type="gramStart"/>
            <w:r w:rsidR="009466D2" w:rsidRPr="009466D2">
              <w:rPr>
                <w:rFonts w:ascii="Effra Corp" w:hAnsi="Effra Corp" w:cs="Times New Roman"/>
                <w:iCs/>
              </w:rPr>
              <w:t>KEITH  SANDERS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E1121C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E1121C">
                    <w:rPr>
                      <w:rFonts w:ascii="Effra Corp" w:hAnsi="Effra Corp" w:cs="Times New Roman"/>
                    </w:rPr>
                    <w:t>4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 w:rsidR="00E1121C">
                    <w:rPr>
                      <w:rFonts w:ascii="Effra Corp" w:hAnsi="Effra Corp" w:cs="Times New Roman"/>
                    </w:rPr>
                    <w:t>577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7"/>
              <w:gridCol w:w="1521"/>
              <w:gridCol w:w="1691"/>
            </w:tblGrid>
            <w:tr w:rsidR="009466D2" w:rsidRPr="009466D2" w:rsidTr="002A3DB0">
              <w:trPr>
                <w:trHeight w:val="323"/>
              </w:trPr>
              <w:tc>
                <w:tcPr>
                  <w:tcW w:w="177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52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2A3DB0">
              <w:trPr>
                <w:trHeight w:val="545"/>
              </w:trPr>
              <w:tc>
                <w:tcPr>
                  <w:tcW w:w="177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521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E1121C">
                    <w:rPr>
                      <w:rFonts w:ascii="Effra Corp" w:hAnsi="Effra Corp" w:cs="Times New Roman"/>
                    </w:rPr>
                    <w:t>4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E1121C">
                    <w:rPr>
                      <w:rFonts w:ascii="Effra Corp" w:hAnsi="Effra Corp" w:cs="Times New Roman"/>
                    </w:rPr>
                    <w:t>5</w:t>
                  </w:r>
                  <w:r w:rsidR="00A91155">
                    <w:rPr>
                      <w:rFonts w:ascii="Effra Corp" w:hAnsi="Effra Corp" w:cs="Times New Roman"/>
                    </w:rPr>
                    <w:t>7</w:t>
                  </w:r>
                  <w:bookmarkStart w:id="0" w:name="_GoBack"/>
                  <w:bookmarkEnd w:id="0"/>
                  <w:r w:rsidR="00E1121C">
                    <w:rPr>
                      <w:rFonts w:ascii="Effra Corp" w:hAnsi="Effra Corp" w:cs="Times New Roman"/>
                    </w:rPr>
                    <w:t>7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D36C7" w:rsidP="00E1121C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</w:t>
                  </w:r>
                  <w:r w:rsidR="00E1121C">
                    <w:rPr>
                      <w:rFonts w:ascii="Effra Corp" w:hAnsi="Effra Corp" w:cs="Times New Roman"/>
                    </w:rPr>
                    <w:t>95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 w:rsidR="00E1121C">
                    <w:rPr>
                      <w:rFonts w:ascii="Effra Corp" w:hAnsi="Effra Corp" w:cs="Times New Roman"/>
                    </w:rPr>
                    <w:t>61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MARCEL MARTIN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SUPPLY CHAIN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E1121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E1121C">
                    <w:rPr>
                      <w:rFonts w:ascii="Effra Corp" w:hAnsi="Effra Corp" w:cs="Times New Roman"/>
                    </w:rPr>
                    <w:t>7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1121C">
                    <w:rPr>
                      <w:rFonts w:ascii="Effra Corp" w:hAnsi="Effra Corp" w:cs="Times New Roman"/>
                    </w:rPr>
                    <w:t>694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D466F" w:rsidP="00E1121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E1121C">
                    <w:rPr>
                      <w:rFonts w:ascii="Effra Corp" w:hAnsi="Effra Corp" w:cs="Times New Roman"/>
                    </w:rPr>
                    <w:t>7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1121C">
                    <w:rPr>
                      <w:rFonts w:ascii="Effra Corp" w:hAnsi="Effra Corp" w:cs="Times New Roman"/>
                    </w:rPr>
                    <w:t>694</w:t>
                  </w:r>
                </w:p>
              </w:tc>
              <w:tc>
                <w:tcPr>
                  <w:tcW w:w="1691" w:type="dxa"/>
                </w:tcPr>
                <w:p w:rsidR="00BD36C7" w:rsidRPr="009466D2" w:rsidRDefault="00E1121C" w:rsidP="00E1121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870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 xml:space="preserve">05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MICHALIS  IMELLOS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4D0F5A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4D0F5A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4D0F5A">
                    <w:rPr>
                      <w:rFonts w:ascii="Effra Corp" w:hAnsi="Effra Corp" w:cs="Times New Roman"/>
                    </w:rPr>
                    <w:t>969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8"/>
              <w:gridCol w:w="1697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8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8" w:type="dxa"/>
                </w:tcPr>
                <w:p w:rsidR="00BD36C7" w:rsidRPr="009466D2" w:rsidRDefault="00BD466F" w:rsidP="004D0F5A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4D0F5A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4D0F5A">
                    <w:rPr>
                      <w:rFonts w:ascii="Effra Corp" w:hAnsi="Effra Corp" w:cs="Times New Roman"/>
                    </w:rPr>
                    <w:t>969</w:t>
                  </w:r>
                </w:p>
              </w:tc>
              <w:tc>
                <w:tcPr>
                  <w:tcW w:w="1697" w:type="dxa"/>
                </w:tcPr>
                <w:p w:rsidR="00BD36C7" w:rsidRPr="009466D2" w:rsidRDefault="00BD466F" w:rsidP="004D0F5A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</w:t>
                  </w:r>
                  <w:r w:rsidR="004D0F5A">
                    <w:rPr>
                      <w:rFonts w:ascii="Effra Corp" w:hAnsi="Effra Corp" w:cs="Times New Roman"/>
                    </w:rPr>
                    <w:t>130</w:t>
                  </w:r>
                  <w:r w:rsidR="00BD36C7" w:rsidRPr="009466D2">
                    <w:rPr>
                      <w:rFonts w:ascii="Effra Corp" w:hAnsi="Effra Corp" w:cs="Times New Roman"/>
                    </w:rPr>
                    <w:t>.</w:t>
                  </w:r>
                  <w:r w:rsidR="004D0F5A">
                    <w:rPr>
                      <w:rFonts w:ascii="Effra Corp" w:hAnsi="Effra Corp" w:cs="Times New Roman"/>
                    </w:rPr>
                    <w:t xml:space="preserve">45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SANDA  PAREZANOVIC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 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E31BAD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E31BAD">
                    <w:rPr>
                      <w:rFonts w:ascii="Effra Corp" w:hAnsi="Effra Corp" w:cs="Times New Roman"/>
                    </w:rPr>
                    <w:t>2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>873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2A3DB0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2A3DB0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D36C7" w:rsidP="00E31BAD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E31BAD">
                    <w:rPr>
                      <w:rFonts w:ascii="Effra Corp" w:hAnsi="Effra Corp" w:cs="Times New Roman"/>
                    </w:rPr>
                    <w:t>2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>873</w:t>
                  </w:r>
                </w:p>
              </w:tc>
              <w:tc>
                <w:tcPr>
                  <w:tcW w:w="1691" w:type="dxa"/>
                </w:tcPr>
                <w:p w:rsidR="00BD36C7" w:rsidRPr="009466D2" w:rsidRDefault="00BD36C7" w:rsidP="00E31BAD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7</w:t>
                  </w:r>
                  <w:r w:rsidR="00E31BAD">
                    <w:rPr>
                      <w:rFonts w:ascii="Effra Corp" w:hAnsi="Effra Corp" w:cs="Times New Roman"/>
                    </w:rPr>
                    <w:t>8</w:t>
                  </w:r>
                  <w:r w:rsidR="001A3A89">
                    <w:rPr>
                      <w:rFonts w:ascii="Effra Corp" w:hAnsi="Effra Corp" w:cs="Times New Roman"/>
                    </w:rPr>
                    <w:t>2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 xml:space="preserve">10 </w:t>
                  </w:r>
                  <w:r w:rsidR="00BD466F">
                    <w:rPr>
                      <w:rFonts w:ascii="Effra Corp" w:hAnsi="Effra Corp" w:cs="Times New Roman"/>
                    </w:rPr>
                    <w:t>G</w:t>
                  </w:r>
                  <w:r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SOTIRIS  YANNOPOULOS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E31BAD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81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106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2A3DB0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E31BAD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81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106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E31BAD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 xml:space="preserve">1479.56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ZORAN  BOGDANOVIC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3A7CB3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</w:t>
                  </w:r>
                  <w:r w:rsidR="00E31BAD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>173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9"/>
              <w:gridCol w:w="1697"/>
            </w:tblGrid>
            <w:tr w:rsidR="009466D2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9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9" w:type="dxa"/>
                </w:tcPr>
                <w:p w:rsidR="00BD36C7" w:rsidRPr="009466D2" w:rsidRDefault="003A7CB3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</w:t>
                  </w:r>
                  <w:r w:rsidR="00E31BAD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>173</w:t>
                  </w:r>
                </w:p>
              </w:tc>
              <w:tc>
                <w:tcPr>
                  <w:tcW w:w="1697" w:type="dxa"/>
                </w:tcPr>
                <w:p w:rsidR="00BD36C7" w:rsidRPr="009466D2" w:rsidRDefault="003A7CB3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</w:t>
                  </w:r>
                  <w:r w:rsidR="00E31BAD">
                    <w:rPr>
                      <w:rFonts w:ascii="Effra Corp" w:hAnsi="Effra Corp" w:cs="Times New Roman"/>
                    </w:rPr>
                    <w:t>228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 xml:space="preserve">71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  <w:iCs/>
              </w:rPr>
              <w:t>PANAGIOTA KALOGERAKI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271947" w:rsidRPr="009466D2" w:rsidTr="00FC074F">
              <w:trPr>
                <w:trHeight w:val="314"/>
              </w:trPr>
              <w:tc>
                <w:tcPr>
                  <w:tcW w:w="2424" w:type="dxa"/>
                </w:tcPr>
                <w:p w:rsidR="00271947" w:rsidRPr="009466D2" w:rsidRDefault="00271947" w:rsidP="004A21CD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271947" w:rsidRPr="009466D2" w:rsidTr="00FC074F">
              <w:trPr>
                <w:trHeight w:val="545"/>
              </w:trPr>
              <w:tc>
                <w:tcPr>
                  <w:tcW w:w="2424" w:type="dxa"/>
                </w:tcPr>
                <w:p w:rsidR="0027194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27194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271947" w:rsidRPr="009466D2" w:rsidRDefault="00E31BAD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69</w:t>
                  </w:r>
                  <w:r w:rsidR="00271947"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657</w:t>
                  </w:r>
                </w:p>
              </w:tc>
            </w:tr>
          </w:tbl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271947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27194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27194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27194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271947" w:rsidRPr="009466D2" w:rsidRDefault="00E31BAD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69</w:t>
                  </w:r>
                  <w:r w:rsidR="00271947"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657</w:t>
                  </w:r>
                </w:p>
              </w:tc>
              <w:tc>
                <w:tcPr>
                  <w:tcW w:w="1691" w:type="dxa"/>
                </w:tcPr>
                <w:p w:rsidR="00271947" w:rsidRPr="009466D2" w:rsidRDefault="00271947" w:rsidP="00E31BA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</w:t>
                  </w:r>
                  <w:r w:rsidR="00E31BAD">
                    <w:rPr>
                      <w:rFonts w:ascii="Effra Corp" w:hAnsi="Effra Corp" w:cs="Times New Roman"/>
                    </w:rPr>
                    <w:t>270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E31BAD">
                    <w:rPr>
                      <w:rFonts w:ascii="Effra Corp" w:hAnsi="Effra Corp" w:cs="Times New Roman"/>
                    </w:rPr>
                    <w:t xml:space="preserve">70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271947" w:rsidRDefault="00271947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2E62E4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</w:t>
                  </w:r>
                  <w:r w:rsidR="002E62E4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2E62E4">
                    <w:rPr>
                      <w:rFonts w:ascii="Effra Corp" w:hAnsi="Effra Corp" w:cs="Times New Roman"/>
                    </w:rPr>
                    <w:t>989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9"/>
              <w:gridCol w:w="1697"/>
            </w:tblGrid>
            <w:tr w:rsidR="009466D2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9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9" w:type="dxa"/>
                </w:tcPr>
                <w:p w:rsidR="00BD36C7" w:rsidRPr="009466D2" w:rsidRDefault="00417AB1" w:rsidP="002E62E4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</w:t>
                  </w:r>
                  <w:r w:rsidR="002E62E4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2E62E4">
                    <w:rPr>
                      <w:rFonts w:ascii="Effra Corp" w:hAnsi="Effra Corp" w:cs="Times New Roman"/>
                    </w:rPr>
                    <w:t>989</w:t>
                  </w:r>
                </w:p>
              </w:tc>
              <w:tc>
                <w:tcPr>
                  <w:tcW w:w="1697" w:type="dxa"/>
                </w:tcPr>
                <w:p w:rsidR="00BD36C7" w:rsidRPr="009466D2" w:rsidRDefault="002E62E4" w:rsidP="002E62E4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2042</w:t>
                  </w:r>
                  <w:r w:rsidR="00417AB1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 xml:space="preserve">93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ALAIN </w:t>
            </w:r>
            <w:proofErr w:type="gramStart"/>
            <w:r w:rsidRPr="009466D2">
              <w:rPr>
                <w:rFonts w:ascii="Effra Corp" w:hAnsi="Effra Corp" w:cs="Times New Roman"/>
                <w:iCs/>
              </w:rPr>
              <w:t>LAURENT  BROUHARD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2B2ED1" w:rsidP="002B2ED1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</w:t>
                  </w:r>
                  <w:r w:rsidR="00417AB1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772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>24224 G</w:t>
                  </w:r>
                  <w:r w:rsidR="00BD36C7"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2B2ED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</w:t>
                  </w:r>
                  <w:r w:rsidR="00417AB1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772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2B2ED1" w:rsidP="002B2ED1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907</w:t>
                  </w:r>
                  <w:r w:rsidR="00417AB1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95 G</w:t>
                  </w:r>
                  <w:r w:rsidR="00BD36C7"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1E776F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JAN </w:t>
            </w:r>
            <w:r w:rsidR="009466D2" w:rsidRPr="009466D2">
              <w:rPr>
                <w:rFonts w:ascii="Effra Corp" w:hAnsi="Effra Corp" w:cs="Times New Roman"/>
                <w:iCs/>
              </w:rPr>
              <w:t>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48574B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48574B">
                    <w:rPr>
                      <w:rFonts w:ascii="Effra Corp" w:hAnsi="Effra Corp" w:cs="Times New Roman"/>
                    </w:rPr>
                    <w:t>5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48574B">
                    <w:rPr>
                      <w:rFonts w:ascii="Effra Corp" w:hAnsi="Effra Corp" w:cs="Times New Roman"/>
                    </w:rPr>
                    <w:t>932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1E776F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1E776F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1E776F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417AB1" w:rsidP="0048574B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48574B">
                    <w:rPr>
                      <w:rFonts w:ascii="Effra Corp" w:hAnsi="Effra Corp" w:cs="Times New Roman"/>
                    </w:rPr>
                    <w:t>5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48574B">
                    <w:rPr>
                      <w:rFonts w:ascii="Effra Corp" w:hAnsi="Effra Corp" w:cs="Times New Roman"/>
                    </w:rPr>
                    <w:t>932</w:t>
                  </w:r>
                </w:p>
              </w:tc>
              <w:tc>
                <w:tcPr>
                  <w:tcW w:w="1691" w:type="dxa"/>
                </w:tcPr>
                <w:p w:rsidR="00BD36C7" w:rsidRPr="009466D2" w:rsidRDefault="0048574B" w:rsidP="0048574B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1020</w:t>
                  </w:r>
                  <w:r w:rsidR="00417AB1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3</w:t>
                  </w:r>
                  <w:r w:rsidR="00F06C8C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 xml:space="preserve">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B01B16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r w:rsidR="009466D2" w:rsidRPr="009466D2">
              <w:rPr>
                <w:rFonts w:ascii="Effra Corp" w:hAnsi="Effra Corp" w:cs="Times New Roman"/>
                <w:iCs/>
              </w:rPr>
              <w:t>KEITH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1D2139">
                    <w:rPr>
                      <w:rFonts w:ascii="Effra Corp" w:hAnsi="Effra Corp" w:cs="Times New Roman"/>
                    </w:rPr>
                    <w:t>4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577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E02E6A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E02E6A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1D2139">
                    <w:rPr>
                      <w:rFonts w:ascii="Effra Corp" w:hAnsi="Effra Corp" w:cs="Times New Roman"/>
                    </w:rPr>
                    <w:t>4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577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</w:t>
                  </w:r>
                  <w:r w:rsidR="001D2139">
                    <w:rPr>
                      <w:rFonts w:ascii="Effra Corp" w:hAnsi="Effra Corp" w:cs="Times New Roman"/>
                    </w:rPr>
                    <w:t>95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 xml:space="preserve">61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MICHALIS  IMELLOS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1D2139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969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8"/>
              <w:gridCol w:w="1697"/>
            </w:tblGrid>
            <w:tr w:rsidR="009466D2" w:rsidRPr="009466D2" w:rsidTr="00E02E6A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8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E02E6A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08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1D2139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969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BD36C7" w:rsidP="001D2139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1D2139">
                    <w:rPr>
                      <w:rFonts w:ascii="Effra Corp" w:hAnsi="Effra Corp" w:cs="Times New Roman"/>
                    </w:rPr>
                    <w:t>130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4</w:t>
                  </w:r>
                  <w:r w:rsidR="001D2139">
                    <w:rPr>
                      <w:rFonts w:ascii="Effra Corp" w:hAnsi="Effra Corp" w:cs="Times New Roman"/>
                    </w:rPr>
                    <w:t xml:space="preserve">5 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SANDA  PAREZANOVIC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1D2139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873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E02E6A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E02E6A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1D2139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873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</w:t>
                  </w:r>
                  <w:r w:rsidR="001D2139">
                    <w:rPr>
                      <w:rFonts w:ascii="Effra Corp" w:hAnsi="Effra Corp" w:cs="Times New Roman"/>
                    </w:rPr>
                    <w:t>8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 xml:space="preserve">10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SOTIRIS  YANNOPOULOS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1D2139">
                    <w:rPr>
                      <w:rFonts w:ascii="Effra Corp" w:hAnsi="Effra Corp" w:cs="Times New Roman"/>
                    </w:rPr>
                    <w:t>8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664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E02E6A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E02E6A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</w:t>
                  </w:r>
                  <w:r w:rsidR="001D2139">
                    <w:rPr>
                      <w:rFonts w:ascii="Effra Corp" w:hAnsi="Effra Corp" w:cs="Times New Roman"/>
                    </w:rPr>
                    <w:t>8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664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</w:t>
                  </w:r>
                  <w:r w:rsidR="001D2139">
                    <w:rPr>
                      <w:rFonts w:ascii="Effra Corp" w:hAnsi="Effra Corp" w:cs="Times New Roman"/>
                    </w:rPr>
                    <w:t>87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74 G</w:t>
                  </w:r>
                  <w:r w:rsidR="00BD36C7"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proofErr w:type="gramStart"/>
            <w:r w:rsidRPr="009466D2">
              <w:rPr>
                <w:rFonts w:ascii="Effra Corp" w:hAnsi="Effra Corp" w:cs="Times New Roman"/>
                <w:iCs/>
              </w:rPr>
              <w:t>ZORAN  BOGDANOVIC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359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11"/>
              <w:gridCol w:w="1691"/>
            </w:tblGrid>
            <w:tr w:rsidR="009466D2" w:rsidRPr="009466D2" w:rsidTr="00E02E6A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E02E6A">
              <w:trPr>
                <w:trHeight w:val="545"/>
              </w:trPr>
              <w:tc>
                <w:tcPr>
                  <w:tcW w:w="1687" w:type="dxa"/>
                </w:tcPr>
                <w:p w:rsidR="00BD36C7" w:rsidRPr="009466D2" w:rsidRDefault="00E02E6A" w:rsidP="00437DE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eastAsia="Times New Roman" w:hAnsi="Effra Corp" w:cs="Arial"/>
                      <w:color w:val="000000"/>
                    </w:rPr>
                    <w:t>18</w:t>
                  </w:r>
                  <w:r w:rsidRPr="009F2753">
                    <w:rPr>
                      <w:rFonts w:ascii="Effra Corp" w:eastAsia="Times New Roman" w:hAnsi="Effra Corp" w:cs="Arial"/>
                      <w:color w:val="000000"/>
                    </w:rPr>
                    <w:t>.</w:t>
                  </w:r>
                  <w:r>
                    <w:rPr>
                      <w:rFonts w:ascii="Effra Corp" w:eastAsia="Times New Roman" w:hAnsi="Effra Corp" w:cs="Arial"/>
                      <w:color w:val="000000"/>
                    </w:rPr>
                    <w:t xml:space="preserve">24224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611" w:type="dxa"/>
                </w:tcPr>
                <w:p w:rsidR="00BD36C7" w:rsidRPr="009466D2" w:rsidRDefault="00B01B16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D2139">
                    <w:rPr>
                      <w:rFonts w:ascii="Effra Corp" w:hAnsi="Effra Corp" w:cs="Times New Roman"/>
                    </w:rPr>
                    <w:t>359</w:t>
                  </w:r>
                </w:p>
              </w:tc>
              <w:tc>
                <w:tcPr>
                  <w:tcW w:w="1691" w:type="dxa"/>
                </w:tcPr>
                <w:p w:rsidR="00BD36C7" w:rsidRPr="009466D2" w:rsidRDefault="001D2139" w:rsidP="001D213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955</w:t>
                  </w:r>
                  <w:r w:rsidR="00B01B16"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 xml:space="preserve">5 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5A507C" w:rsidRPr="009466D2" w:rsidRDefault="005A507C" w:rsidP="005A507C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</w:t>
            </w:r>
            <w:r>
              <w:rPr>
                <w:rFonts w:ascii="Effra Corp" w:hAnsi="Effra Corp" w:cs="Times New Roman"/>
              </w:rPr>
              <w:t>10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17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This notification is made in accordance with the requirements of the EU Market Abuse Regulation.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For further </w:t>
      </w:r>
      <w:proofErr w:type="gramStart"/>
      <w:r w:rsidRPr="009F2753">
        <w:rPr>
          <w:rFonts w:ascii="Effra Corp" w:eastAsia="Times New Roman" w:hAnsi="Effra Corp" w:cs="Arial"/>
          <w:color w:val="000000"/>
        </w:rPr>
        <w:t>information</w:t>
      </w:r>
      <w:proofErr w:type="gramEnd"/>
      <w:r w:rsidRPr="009F2753">
        <w:rPr>
          <w:rFonts w:ascii="Effra Corp" w:eastAsia="Times New Roman" w:hAnsi="Effra Corp" w:cs="Arial"/>
          <w:color w:val="000000"/>
        </w:rPr>
        <w:t xml:space="preserve"> please contact:</w:t>
      </w:r>
    </w:p>
    <w:p w:rsidR="00884B89" w:rsidRPr="009F2753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Jan Gustavsson</w:t>
      </w:r>
    </w:p>
    <w:p w:rsidR="00884B89" w:rsidRPr="009F2753" w:rsidRDefault="00A043E3" w:rsidP="002C0E63">
      <w:pPr>
        <w:spacing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General Counsel and Company Secretary</w:t>
      </w:r>
    </w:p>
    <w:p w:rsidR="007C3A88" w:rsidRPr="009F2753" w:rsidRDefault="00A043E3" w:rsidP="002C0E63">
      <w:pPr>
        <w:jc w:val="both"/>
        <w:rPr>
          <w:rFonts w:ascii="Effra Corp" w:hAnsi="Effra Corp"/>
        </w:rPr>
      </w:pPr>
      <w:r w:rsidRPr="009F2753">
        <w:rPr>
          <w:rFonts w:ascii="Effra Corp" w:eastAsia="Times New Roman" w:hAnsi="Effra Corp" w:cs="Arial"/>
          <w:color w:val="000000"/>
        </w:rPr>
        <w:t>+41</w:t>
      </w:r>
      <w:r w:rsidR="00123DA7" w:rsidRPr="009F2753">
        <w:rPr>
          <w:rFonts w:ascii="Effra Corp" w:eastAsia="Times New Roman" w:hAnsi="Effra Corp" w:cs="Arial"/>
          <w:color w:val="000000"/>
        </w:rPr>
        <w:t xml:space="preserve"> (0) 41 726 01 37</w:t>
      </w:r>
    </w:p>
    <w:sectPr w:rsidR="007C3A88" w:rsidRPr="009F275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51" w:rsidRDefault="00CD2C51" w:rsidP="00FC074F">
      <w:pPr>
        <w:spacing w:after="0" w:line="240" w:lineRule="auto"/>
      </w:pPr>
      <w:r>
        <w:separator/>
      </w:r>
    </w:p>
  </w:endnote>
  <w:endnote w:type="continuationSeparator" w:id="0">
    <w:p w:rsidR="00CD2C51" w:rsidRDefault="00CD2C51" w:rsidP="00FC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ffra Corp">
    <w:panose1 w:val="020B0603020203020204"/>
    <w:charset w:val="A1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07649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CD2C51" w:rsidRPr="0072588D" w:rsidRDefault="00CD2C51">
        <w:pPr>
          <w:pStyle w:val="Footer"/>
          <w:jc w:val="right"/>
          <w:rPr>
            <w:sz w:val="16"/>
          </w:rPr>
        </w:pPr>
        <w:r w:rsidRPr="0072588D">
          <w:rPr>
            <w:sz w:val="16"/>
          </w:rPr>
          <w:fldChar w:fldCharType="begin"/>
        </w:r>
        <w:r w:rsidRPr="0072588D">
          <w:rPr>
            <w:sz w:val="16"/>
          </w:rPr>
          <w:instrText xml:space="preserve"> PAGE   \* MERGEFORMAT </w:instrText>
        </w:r>
        <w:r w:rsidRPr="0072588D">
          <w:rPr>
            <w:sz w:val="16"/>
          </w:rPr>
          <w:fldChar w:fldCharType="separate"/>
        </w:r>
        <w:r w:rsidR="00A91155">
          <w:rPr>
            <w:noProof/>
            <w:sz w:val="16"/>
          </w:rPr>
          <w:t>4</w:t>
        </w:r>
        <w:r w:rsidRPr="0072588D">
          <w:rPr>
            <w:noProof/>
            <w:sz w:val="16"/>
          </w:rPr>
          <w:fldChar w:fldCharType="end"/>
        </w:r>
      </w:p>
    </w:sdtContent>
  </w:sdt>
  <w:p w:rsidR="00CD2C51" w:rsidRDefault="00CD2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51" w:rsidRDefault="00CD2C51" w:rsidP="00FC074F">
      <w:pPr>
        <w:spacing w:after="0" w:line="240" w:lineRule="auto"/>
      </w:pPr>
      <w:r>
        <w:separator/>
      </w:r>
    </w:p>
  </w:footnote>
  <w:footnote w:type="continuationSeparator" w:id="0">
    <w:p w:rsidR="00CD2C51" w:rsidRDefault="00CD2C51" w:rsidP="00FC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9"/>
    <w:rsid w:val="00001CE0"/>
    <w:rsid w:val="00006222"/>
    <w:rsid w:val="000277E5"/>
    <w:rsid w:val="000D7502"/>
    <w:rsid w:val="00123DA7"/>
    <w:rsid w:val="00164CCB"/>
    <w:rsid w:val="00184043"/>
    <w:rsid w:val="001A3A89"/>
    <w:rsid w:val="001D2139"/>
    <w:rsid w:val="001E776F"/>
    <w:rsid w:val="00271947"/>
    <w:rsid w:val="002A3DB0"/>
    <w:rsid w:val="002B2ED1"/>
    <w:rsid w:val="002C0E63"/>
    <w:rsid w:val="002C1158"/>
    <w:rsid w:val="002E62E4"/>
    <w:rsid w:val="00340E07"/>
    <w:rsid w:val="00355B99"/>
    <w:rsid w:val="003605D3"/>
    <w:rsid w:val="003625B9"/>
    <w:rsid w:val="003725D2"/>
    <w:rsid w:val="003A7CB3"/>
    <w:rsid w:val="00417AB1"/>
    <w:rsid w:val="00437DE3"/>
    <w:rsid w:val="00456E3D"/>
    <w:rsid w:val="0048574B"/>
    <w:rsid w:val="004A21CD"/>
    <w:rsid w:val="004D0F5A"/>
    <w:rsid w:val="004D310C"/>
    <w:rsid w:val="005436A7"/>
    <w:rsid w:val="00563CE5"/>
    <w:rsid w:val="005A507C"/>
    <w:rsid w:val="005C1CCC"/>
    <w:rsid w:val="005F47E5"/>
    <w:rsid w:val="00605D1C"/>
    <w:rsid w:val="006B64AF"/>
    <w:rsid w:val="0072588D"/>
    <w:rsid w:val="007A7ECF"/>
    <w:rsid w:val="007C3A88"/>
    <w:rsid w:val="007F6593"/>
    <w:rsid w:val="008464D0"/>
    <w:rsid w:val="00884B89"/>
    <w:rsid w:val="00895519"/>
    <w:rsid w:val="008C41DF"/>
    <w:rsid w:val="008E7CC9"/>
    <w:rsid w:val="009466D2"/>
    <w:rsid w:val="00962A88"/>
    <w:rsid w:val="009A523A"/>
    <w:rsid w:val="009C1086"/>
    <w:rsid w:val="009F2753"/>
    <w:rsid w:val="00A043E3"/>
    <w:rsid w:val="00A36874"/>
    <w:rsid w:val="00A90AA5"/>
    <w:rsid w:val="00A91155"/>
    <w:rsid w:val="00B01B16"/>
    <w:rsid w:val="00B463FF"/>
    <w:rsid w:val="00B55235"/>
    <w:rsid w:val="00BD36C7"/>
    <w:rsid w:val="00BD466F"/>
    <w:rsid w:val="00BE2E2D"/>
    <w:rsid w:val="00BF2672"/>
    <w:rsid w:val="00C82B0D"/>
    <w:rsid w:val="00CA7EC4"/>
    <w:rsid w:val="00CD2C51"/>
    <w:rsid w:val="00D439B3"/>
    <w:rsid w:val="00D71AA1"/>
    <w:rsid w:val="00D94DB6"/>
    <w:rsid w:val="00DC4203"/>
    <w:rsid w:val="00E0220B"/>
    <w:rsid w:val="00E02E6A"/>
    <w:rsid w:val="00E1121C"/>
    <w:rsid w:val="00E31BAD"/>
    <w:rsid w:val="00E53670"/>
    <w:rsid w:val="00F06C8C"/>
    <w:rsid w:val="00F365A7"/>
    <w:rsid w:val="00F525C5"/>
    <w:rsid w:val="00F730FE"/>
    <w:rsid w:val="00F73E21"/>
    <w:rsid w:val="00F96302"/>
    <w:rsid w:val="00FC074F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0B03"/>
  <w15:chartTrackingRefBased/>
  <w15:docId w15:val="{31015124-A814-4EF1-B8F6-5A0679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66D2"/>
  </w:style>
  <w:style w:type="table" w:styleId="TableGrid">
    <w:name w:val="Table Grid"/>
    <w:basedOn w:val="TableNormal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D2"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D2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466D2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66D2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  <w:rsid w:val="009466D2"/>
  </w:style>
  <w:style w:type="table" w:customStyle="1" w:styleId="TableGrid1">
    <w:name w:val="Table Grid1"/>
    <w:basedOn w:val="TableNormal"/>
    <w:next w:val="TableGrid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20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Zampelis</dc:creator>
  <cp:keywords/>
  <dc:description/>
  <cp:lastModifiedBy>Maria Livaniou</cp:lastModifiedBy>
  <cp:revision>19</cp:revision>
  <cp:lastPrinted>2016-09-20T12:52:00Z</cp:lastPrinted>
  <dcterms:created xsi:type="dcterms:W3CDTF">2016-10-19T07:38:00Z</dcterms:created>
  <dcterms:modified xsi:type="dcterms:W3CDTF">2016-10-19T12:10:00Z</dcterms:modified>
</cp:coreProperties>
</file>