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398" w:rsidRPr="002E7398" w:rsidRDefault="002E7398" w:rsidP="002E7398">
      <w:pPr>
        <w:spacing w:line="360" w:lineRule="auto"/>
        <w:jc w:val="center"/>
        <w:rPr>
          <w:rFonts w:ascii="Cambria" w:hAnsi="Cambria"/>
          <w:b/>
          <w:sz w:val="22"/>
          <w:szCs w:val="22"/>
        </w:rPr>
      </w:pPr>
      <w:bookmarkStart w:id="0" w:name="_GoBack"/>
      <w:bookmarkEnd w:id="0"/>
      <w:r>
        <w:rPr>
          <w:rFonts w:ascii="Cambria" w:hAnsi="Cambria"/>
          <w:b/>
          <w:sz w:val="22"/>
          <w:szCs w:val="22"/>
        </w:rPr>
        <w:t xml:space="preserve">Announcement </w:t>
      </w:r>
      <w:r w:rsidR="00C672E8">
        <w:rPr>
          <w:rFonts w:ascii="Cambria" w:hAnsi="Cambria"/>
          <w:b/>
          <w:sz w:val="22"/>
          <w:szCs w:val="22"/>
        </w:rPr>
        <w:t>regarding</w:t>
      </w:r>
      <w:r>
        <w:rPr>
          <w:rFonts w:ascii="Cambria" w:hAnsi="Cambria"/>
          <w:b/>
          <w:sz w:val="22"/>
          <w:szCs w:val="22"/>
        </w:rPr>
        <w:t xml:space="preserve"> Dividend Distribution for year</w:t>
      </w:r>
      <w:r w:rsidRPr="002E7398">
        <w:rPr>
          <w:rFonts w:ascii="Cambria" w:hAnsi="Cambria"/>
          <w:b/>
          <w:sz w:val="22"/>
          <w:szCs w:val="22"/>
        </w:rPr>
        <w:t xml:space="preserve"> 2015</w:t>
      </w:r>
    </w:p>
    <w:p w:rsidR="002E7398" w:rsidRPr="002E7398" w:rsidRDefault="002E7398" w:rsidP="002E7398">
      <w:pPr>
        <w:spacing w:line="360" w:lineRule="auto"/>
        <w:jc w:val="center"/>
        <w:rPr>
          <w:rFonts w:ascii="Cambria" w:hAnsi="Cambria"/>
          <w:b/>
          <w:sz w:val="22"/>
          <w:szCs w:val="22"/>
        </w:rPr>
      </w:pPr>
    </w:p>
    <w:p w:rsidR="002E7398" w:rsidRPr="00605B0F" w:rsidRDefault="002E7398" w:rsidP="002E7398">
      <w:pPr>
        <w:spacing w:line="360" w:lineRule="auto"/>
        <w:jc w:val="right"/>
        <w:rPr>
          <w:rFonts w:ascii="Cambria" w:hAnsi="Cambria"/>
          <w:sz w:val="22"/>
          <w:szCs w:val="22"/>
        </w:rPr>
      </w:pPr>
      <w:r>
        <w:rPr>
          <w:rFonts w:ascii="Cambria" w:hAnsi="Cambria"/>
          <w:sz w:val="22"/>
          <w:szCs w:val="22"/>
        </w:rPr>
        <w:t>Athens</w:t>
      </w:r>
      <w:r w:rsidRPr="00605B0F">
        <w:rPr>
          <w:rFonts w:ascii="Cambria" w:hAnsi="Cambria"/>
          <w:sz w:val="22"/>
          <w:szCs w:val="22"/>
        </w:rPr>
        <w:t xml:space="preserve">, 13 </w:t>
      </w:r>
      <w:r>
        <w:rPr>
          <w:rFonts w:ascii="Cambria" w:hAnsi="Cambria"/>
          <w:sz w:val="22"/>
          <w:szCs w:val="22"/>
        </w:rPr>
        <w:t>April</w:t>
      </w:r>
      <w:r w:rsidRPr="00605B0F">
        <w:rPr>
          <w:rFonts w:ascii="Cambria" w:hAnsi="Cambria"/>
          <w:sz w:val="22"/>
          <w:szCs w:val="22"/>
        </w:rPr>
        <w:t xml:space="preserve"> 2016</w:t>
      </w:r>
    </w:p>
    <w:p w:rsidR="002E7398" w:rsidRPr="00605B0F" w:rsidRDefault="002E7398" w:rsidP="002E7398">
      <w:pPr>
        <w:spacing w:line="360" w:lineRule="auto"/>
        <w:jc w:val="both"/>
        <w:rPr>
          <w:rFonts w:ascii="Cambria" w:hAnsi="Cambria"/>
          <w:sz w:val="22"/>
          <w:szCs w:val="22"/>
        </w:rPr>
      </w:pPr>
    </w:p>
    <w:p w:rsidR="002E7398" w:rsidRPr="00092E27" w:rsidRDefault="002E7398" w:rsidP="002E7398">
      <w:pPr>
        <w:spacing w:line="360" w:lineRule="auto"/>
        <w:jc w:val="both"/>
        <w:rPr>
          <w:rFonts w:ascii="Cambria" w:hAnsi="Cambria"/>
          <w:sz w:val="22"/>
          <w:szCs w:val="22"/>
        </w:rPr>
      </w:pPr>
      <w:r w:rsidRPr="00605B0F">
        <w:rPr>
          <w:rFonts w:ascii="Cambria" w:hAnsi="Cambria"/>
          <w:sz w:val="22"/>
          <w:szCs w:val="22"/>
        </w:rPr>
        <w:tab/>
      </w:r>
      <w:r w:rsidRPr="00092E27">
        <w:rPr>
          <w:rFonts w:ascii="Cambria" w:hAnsi="Cambria"/>
          <w:sz w:val="22"/>
          <w:szCs w:val="22"/>
        </w:rPr>
        <w:t>“</w:t>
      </w:r>
      <w:r w:rsidRPr="002E7398">
        <w:rPr>
          <w:rFonts w:ascii="Cambria" w:hAnsi="Cambria"/>
          <w:b/>
          <w:sz w:val="22"/>
          <w:szCs w:val="22"/>
        </w:rPr>
        <w:t>NBG</w:t>
      </w:r>
      <w:r w:rsidRPr="00092E27">
        <w:rPr>
          <w:rFonts w:ascii="Cambria" w:hAnsi="Cambria"/>
          <w:b/>
          <w:sz w:val="22"/>
          <w:szCs w:val="22"/>
        </w:rPr>
        <w:t xml:space="preserve"> </w:t>
      </w:r>
      <w:r w:rsidRPr="002E7398">
        <w:rPr>
          <w:rFonts w:ascii="Cambria" w:hAnsi="Cambria"/>
          <w:b/>
          <w:sz w:val="22"/>
          <w:szCs w:val="22"/>
        </w:rPr>
        <w:t>PANGAEA</w:t>
      </w:r>
      <w:r w:rsidRPr="00092E27">
        <w:rPr>
          <w:rFonts w:ascii="Cambria" w:hAnsi="Cambria"/>
          <w:b/>
          <w:sz w:val="22"/>
          <w:szCs w:val="22"/>
        </w:rPr>
        <w:t xml:space="preserve"> </w:t>
      </w:r>
      <w:r w:rsidRPr="002E7398">
        <w:rPr>
          <w:rFonts w:ascii="Cambria" w:hAnsi="Cambria"/>
          <w:b/>
          <w:sz w:val="22"/>
          <w:szCs w:val="22"/>
        </w:rPr>
        <w:t>Real</w:t>
      </w:r>
      <w:r w:rsidRPr="00092E27">
        <w:rPr>
          <w:rFonts w:ascii="Cambria" w:hAnsi="Cambria"/>
          <w:b/>
          <w:sz w:val="22"/>
          <w:szCs w:val="22"/>
        </w:rPr>
        <w:t xml:space="preserve"> </w:t>
      </w:r>
      <w:r w:rsidRPr="002E7398">
        <w:rPr>
          <w:rFonts w:ascii="Cambria" w:hAnsi="Cambria"/>
          <w:b/>
          <w:sz w:val="22"/>
          <w:szCs w:val="22"/>
        </w:rPr>
        <w:t>Estate</w:t>
      </w:r>
      <w:r w:rsidRPr="00092E27">
        <w:rPr>
          <w:rFonts w:ascii="Cambria" w:hAnsi="Cambria"/>
          <w:b/>
          <w:sz w:val="22"/>
          <w:szCs w:val="22"/>
        </w:rPr>
        <w:t xml:space="preserve"> </w:t>
      </w:r>
      <w:r w:rsidRPr="002E7398">
        <w:rPr>
          <w:rFonts w:ascii="Cambria" w:hAnsi="Cambria"/>
          <w:b/>
          <w:sz w:val="22"/>
          <w:szCs w:val="22"/>
        </w:rPr>
        <w:t>Investment</w:t>
      </w:r>
      <w:r w:rsidRPr="00092E27">
        <w:rPr>
          <w:rFonts w:ascii="Cambria" w:hAnsi="Cambria"/>
          <w:b/>
          <w:sz w:val="22"/>
          <w:szCs w:val="22"/>
        </w:rPr>
        <w:t xml:space="preserve"> </w:t>
      </w:r>
      <w:r w:rsidRPr="002E7398">
        <w:rPr>
          <w:rFonts w:ascii="Cambria" w:hAnsi="Cambria"/>
          <w:b/>
          <w:sz w:val="22"/>
          <w:szCs w:val="22"/>
        </w:rPr>
        <w:t>Company</w:t>
      </w:r>
      <w:r w:rsidRPr="00092E27">
        <w:rPr>
          <w:rFonts w:ascii="Cambria" w:hAnsi="Cambria"/>
          <w:b/>
          <w:sz w:val="22"/>
          <w:szCs w:val="22"/>
        </w:rPr>
        <w:t>”</w:t>
      </w:r>
      <w:r w:rsidRPr="00092E27">
        <w:rPr>
          <w:rFonts w:ascii="Cambria" w:hAnsi="Cambria"/>
          <w:sz w:val="22"/>
          <w:szCs w:val="22"/>
        </w:rPr>
        <w:t xml:space="preserve"> (</w:t>
      </w:r>
      <w:r>
        <w:rPr>
          <w:rFonts w:ascii="Cambria" w:hAnsi="Cambria"/>
          <w:sz w:val="22"/>
          <w:szCs w:val="22"/>
        </w:rPr>
        <w:t>the</w:t>
      </w:r>
      <w:r w:rsidRPr="00092E27">
        <w:rPr>
          <w:rFonts w:ascii="Cambria" w:hAnsi="Cambria"/>
          <w:sz w:val="22"/>
          <w:szCs w:val="22"/>
        </w:rPr>
        <w:t xml:space="preserve"> “</w:t>
      </w:r>
      <w:r w:rsidRPr="002E7398">
        <w:rPr>
          <w:rFonts w:ascii="Cambria" w:hAnsi="Cambria"/>
          <w:b/>
          <w:sz w:val="22"/>
          <w:szCs w:val="22"/>
        </w:rPr>
        <w:t>Company</w:t>
      </w:r>
      <w:r w:rsidRPr="00092E27">
        <w:rPr>
          <w:rFonts w:ascii="Cambria" w:hAnsi="Cambria"/>
          <w:sz w:val="22"/>
          <w:szCs w:val="22"/>
        </w:rPr>
        <w:t xml:space="preserve">”) </w:t>
      </w:r>
      <w:r>
        <w:rPr>
          <w:rFonts w:ascii="Cambria" w:hAnsi="Cambria"/>
          <w:sz w:val="22"/>
          <w:szCs w:val="22"/>
        </w:rPr>
        <w:t>informs</w:t>
      </w:r>
      <w:r w:rsidRPr="00092E27">
        <w:rPr>
          <w:rFonts w:ascii="Cambria" w:hAnsi="Cambria"/>
          <w:sz w:val="22"/>
          <w:szCs w:val="22"/>
        </w:rPr>
        <w:t xml:space="preserve"> </w:t>
      </w:r>
      <w:r>
        <w:rPr>
          <w:rFonts w:ascii="Cambria" w:hAnsi="Cambria"/>
          <w:sz w:val="22"/>
          <w:szCs w:val="22"/>
        </w:rPr>
        <w:t>its</w:t>
      </w:r>
      <w:r w:rsidRPr="00092E27">
        <w:rPr>
          <w:rFonts w:ascii="Cambria" w:hAnsi="Cambria"/>
          <w:sz w:val="22"/>
          <w:szCs w:val="22"/>
        </w:rPr>
        <w:t xml:space="preserve"> </w:t>
      </w:r>
      <w:r>
        <w:rPr>
          <w:rFonts w:ascii="Cambria" w:hAnsi="Cambria"/>
          <w:sz w:val="22"/>
          <w:szCs w:val="22"/>
        </w:rPr>
        <w:t>shareholders</w:t>
      </w:r>
      <w:r w:rsidRPr="00092E27">
        <w:rPr>
          <w:rFonts w:ascii="Cambria" w:hAnsi="Cambria"/>
          <w:sz w:val="22"/>
          <w:szCs w:val="22"/>
        </w:rPr>
        <w:t xml:space="preserve"> </w:t>
      </w:r>
      <w:r w:rsidR="00092E27">
        <w:rPr>
          <w:rFonts w:ascii="Cambria" w:hAnsi="Cambria"/>
          <w:sz w:val="22"/>
          <w:szCs w:val="22"/>
        </w:rPr>
        <w:t>that</w:t>
      </w:r>
      <w:r w:rsidR="00092E27" w:rsidRPr="00092E27">
        <w:rPr>
          <w:rFonts w:ascii="Cambria" w:hAnsi="Cambria"/>
          <w:sz w:val="22"/>
          <w:szCs w:val="22"/>
        </w:rPr>
        <w:t xml:space="preserve"> </w:t>
      </w:r>
      <w:r w:rsidR="00092E27">
        <w:rPr>
          <w:rFonts w:ascii="Cambria" w:hAnsi="Cambria"/>
          <w:sz w:val="22"/>
          <w:szCs w:val="22"/>
        </w:rPr>
        <w:t>the</w:t>
      </w:r>
      <w:r w:rsidR="00092E27" w:rsidRPr="00092E27">
        <w:rPr>
          <w:rFonts w:ascii="Cambria" w:hAnsi="Cambria"/>
          <w:sz w:val="22"/>
          <w:szCs w:val="22"/>
        </w:rPr>
        <w:t xml:space="preserve"> </w:t>
      </w:r>
      <w:r w:rsidR="00092E27">
        <w:rPr>
          <w:rFonts w:ascii="Cambria" w:hAnsi="Cambria"/>
          <w:sz w:val="22"/>
          <w:szCs w:val="22"/>
        </w:rPr>
        <w:t>Ordinary</w:t>
      </w:r>
      <w:r w:rsidR="00092E27" w:rsidRPr="00092E27">
        <w:rPr>
          <w:rFonts w:ascii="Cambria" w:hAnsi="Cambria"/>
          <w:sz w:val="22"/>
          <w:szCs w:val="22"/>
        </w:rPr>
        <w:t xml:space="preserve"> </w:t>
      </w:r>
      <w:r w:rsidR="00092E27">
        <w:rPr>
          <w:rFonts w:ascii="Cambria" w:hAnsi="Cambria"/>
          <w:sz w:val="22"/>
          <w:szCs w:val="22"/>
        </w:rPr>
        <w:t>General</w:t>
      </w:r>
      <w:r w:rsidR="00092E27" w:rsidRPr="00092E27">
        <w:rPr>
          <w:rFonts w:ascii="Cambria" w:hAnsi="Cambria"/>
          <w:sz w:val="22"/>
          <w:szCs w:val="22"/>
        </w:rPr>
        <w:t xml:space="preserve"> </w:t>
      </w:r>
      <w:r w:rsidR="00092E27">
        <w:rPr>
          <w:rFonts w:ascii="Cambria" w:hAnsi="Cambria"/>
          <w:sz w:val="22"/>
          <w:szCs w:val="22"/>
        </w:rPr>
        <w:t>Meeting</w:t>
      </w:r>
      <w:r w:rsidR="00092E27" w:rsidRPr="00092E27">
        <w:rPr>
          <w:rFonts w:ascii="Cambria" w:hAnsi="Cambria"/>
          <w:sz w:val="22"/>
          <w:szCs w:val="22"/>
        </w:rPr>
        <w:t xml:space="preserve"> </w:t>
      </w:r>
      <w:r w:rsidR="00092E27">
        <w:rPr>
          <w:rFonts w:ascii="Cambria" w:hAnsi="Cambria"/>
          <w:sz w:val="22"/>
          <w:szCs w:val="22"/>
        </w:rPr>
        <w:t>of</w:t>
      </w:r>
      <w:r w:rsidR="00092E27" w:rsidRPr="00092E27">
        <w:rPr>
          <w:rFonts w:ascii="Cambria" w:hAnsi="Cambria"/>
          <w:sz w:val="22"/>
          <w:szCs w:val="22"/>
        </w:rPr>
        <w:t xml:space="preserve"> </w:t>
      </w:r>
      <w:r w:rsidR="00092E27">
        <w:rPr>
          <w:rFonts w:ascii="Cambria" w:hAnsi="Cambria"/>
          <w:sz w:val="22"/>
          <w:szCs w:val="22"/>
        </w:rPr>
        <w:t>the</w:t>
      </w:r>
      <w:r w:rsidR="00092E27" w:rsidRPr="00092E27">
        <w:rPr>
          <w:rFonts w:ascii="Cambria" w:hAnsi="Cambria"/>
          <w:sz w:val="22"/>
          <w:szCs w:val="22"/>
        </w:rPr>
        <w:t xml:space="preserve"> </w:t>
      </w:r>
      <w:r w:rsidR="00092E27">
        <w:rPr>
          <w:rFonts w:ascii="Cambria" w:hAnsi="Cambria"/>
          <w:sz w:val="22"/>
          <w:szCs w:val="22"/>
        </w:rPr>
        <w:t xml:space="preserve">Company’s shareholders resolved today on a dividend distribution of 0.2035€ per share </w:t>
      </w:r>
      <w:r w:rsidRPr="00092E27">
        <w:rPr>
          <w:rFonts w:ascii="Cambria" w:hAnsi="Cambria"/>
          <w:sz w:val="22"/>
          <w:szCs w:val="22"/>
        </w:rPr>
        <w:t>(</w:t>
      </w:r>
      <w:r w:rsidR="00092E27">
        <w:rPr>
          <w:rFonts w:ascii="Cambria" w:hAnsi="Cambria"/>
          <w:sz w:val="22"/>
          <w:szCs w:val="22"/>
        </w:rPr>
        <w:t>net</w:t>
      </w:r>
      <w:r w:rsidRPr="00092E27">
        <w:rPr>
          <w:rFonts w:ascii="Cambria" w:hAnsi="Cambria"/>
          <w:sz w:val="22"/>
          <w:szCs w:val="22"/>
        </w:rPr>
        <w:t xml:space="preserve">) </w:t>
      </w:r>
      <w:r w:rsidR="00092E27">
        <w:rPr>
          <w:rFonts w:ascii="Cambria" w:hAnsi="Cambria"/>
          <w:sz w:val="22"/>
          <w:szCs w:val="22"/>
        </w:rPr>
        <w:t>from its 2015 profits</w:t>
      </w:r>
      <w:r w:rsidRPr="00092E27">
        <w:rPr>
          <w:rFonts w:ascii="Cambria" w:hAnsi="Cambria"/>
          <w:sz w:val="22"/>
          <w:szCs w:val="22"/>
        </w:rPr>
        <w:t xml:space="preserve">. </w:t>
      </w:r>
    </w:p>
    <w:p w:rsidR="002E7398" w:rsidRPr="00092E27" w:rsidRDefault="002E7398" w:rsidP="002E7398">
      <w:pPr>
        <w:spacing w:line="360" w:lineRule="auto"/>
        <w:jc w:val="both"/>
        <w:rPr>
          <w:rFonts w:ascii="Cambria" w:hAnsi="Cambria"/>
          <w:sz w:val="22"/>
          <w:szCs w:val="22"/>
        </w:rPr>
      </w:pPr>
    </w:p>
    <w:p w:rsidR="00B07C83" w:rsidRDefault="002E7398" w:rsidP="002E7398">
      <w:pPr>
        <w:pStyle w:val="a3"/>
        <w:spacing w:line="360" w:lineRule="auto"/>
        <w:jc w:val="both"/>
        <w:rPr>
          <w:rFonts w:ascii="Cambria" w:hAnsi="Cambria"/>
          <w:sz w:val="22"/>
          <w:szCs w:val="22"/>
          <w:lang w:val="en-US"/>
        </w:rPr>
      </w:pPr>
      <w:r w:rsidRPr="00092E27">
        <w:rPr>
          <w:rFonts w:ascii="Cambria" w:hAnsi="Cambria"/>
          <w:b w:val="0"/>
          <w:sz w:val="22"/>
          <w:szCs w:val="22"/>
          <w:lang w:val="en-US"/>
        </w:rPr>
        <w:tab/>
      </w:r>
      <w:r w:rsidR="00092E27">
        <w:rPr>
          <w:rFonts w:ascii="Cambria" w:hAnsi="Cambria"/>
          <w:b w:val="0"/>
          <w:sz w:val="22"/>
          <w:szCs w:val="22"/>
          <w:lang w:val="en-US"/>
        </w:rPr>
        <w:t>As</w:t>
      </w:r>
      <w:r w:rsidR="00092E27" w:rsidRPr="00092E27">
        <w:rPr>
          <w:rFonts w:ascii="Cambria" w:hAnsi="Cambria"/>
          <w:b w:val="0"/>
          <w:sz w:val="22"/>
          <w:szCs w:val="22"/>
          <w:lang w:val="en-US"/>
        </w:rPr>
        <w:t xml:space="preserve"> </w:t>
      </w:r>
      <w:r w:rsidR="00092E27">
        <w:rPr>
          <w:rFonts w:ascii="Cambria" w:hAnsi="Cambria"/>
          <w:b w:val="0"/>
          <w:sz w:val="22"/>
          <w:szCs w:val="22"/>
          <w:lang w:val="en-US"/>
        </w:rPr>
        <w:t>of</w:t>
      </w:r>
      <w:r w:rsidR="00092E27" w:rsidRPr="00092E27">
        <w:rPr>
          <w:rFonts w:ascii="Cambria" w:hAnsi="Cambria"/>
          <w:b w:val="0"/>
          <w:sz w:val="22"/>
          <w:szCs w:val="22"/>
          <w:lang w:val="en-US"/>
        </w:rPr>
        <w:t xml:space="preserve"> </w:t>
      </w:r>
      <w:r w:rsidR="00092E27" w:rsidRPr="00092E27">
        <w:rPr>
          <w:rFonts w:ascii="Cambria" w:hAnsi="Cambria"/>
          <w:sz w:val="22"/>
          <w:szCs w:val="22"/>
          <w:lang w:val="en-US"/>
        </w:rPr>
        <w:t>Friday, 15</w:t>
      </w:r>
      <w:r w:rsidR="00092E27" w:rsidRPr="00092E27">
        <w:rPr>
          <w:rFonts w:ascii="Cambria" w:hAnsi="Cambria"/>
          <w:sz w:val="22"/>
          <w:szCs w:val="22"/>
          <w:vertAlign w:val="superscript"/>
          <w:lang w:val="en-US"/>
        </w:rPr>
        <w:t>th</w:t>
      </w:r>
      <w:r w:rsidR="00092E27" w:rsidRPr="00092E27">
        <w:rPr>
          <w:rFonts w:ascii="Cambria" w:hAnsi="Cambria"/>
          <w:sz w:val="22"/>
          <w:szCs w:val="22"/>
          <w:lang w:val="en-US"/>
        </w:rPr>
        <w:t xml:space="preserve"> of April, 2016</w:t>
      </w:r>
      <w:r w:rsidR="00092E27" w:rsidRPr="00092E27">
        <w:rPr>
          <w:rFonts w:ascii="Cambria" w:hAnsi="Cambria"/>
          <w:b w:val="0"/>
          <w:sz w:val="22"/>
          <w:szCs w:val="22"/>
          <w:lang w:val="en-US"/>
        </w:rPr>
        <w:t xml:space="preserve"> </w:t>
      </w:r>
      <w:r w:rsidR="00092E27">
        <w:rPr>
          <w:rFonts w:ascii="Cambria" w:hAnsi="Cambria"/>
          <w:b w:val="0"/>
          <w:sz w:val="22"/>
          <w:szCs w:val="22"/>
          <w:lang w:val="en-US"/>
        </w:rPr>
        <w:t>the</w:t>
      </w:r>
      <w:r w:rsidR="00092E27" w:rsidRPr="00092E27">
        <w:rPr>
          <w:rFonts w:ascii="Cambria" w:hAnsi="Cambria"/>
          <w:b w:val="0"/>
          <w:sz w:val="22"/>
          <w:szCs w:val="22"/>
          <w:lang w:val="en-US"/>
        </w:rPr>
        <w:t xml:space="preserve"> </w:t>
      </w:r>
      <w:r w:rsidR="00092E27">
        <w:rPr>
          <w:rFonts w:ascii="Cambria" w:hAnsi="Cambria"/>
          <w:b w:val="0"/>
          <w:sz w:val="22"/>
          <w:szCs w:val="22"/>
          <w:lang w:val="en-US"/>
        </w:rPr>
        <w:t>Company</w:t>
      </w:r>
      <w:r w:rsidR="00092E27" w:rsidRPr="00092E27">
        <w:rPr>
          <w:rFonts w:ascii="Cambria" w:hAnsi="Cambria"/>
          <w:b w:val="0"/>
          <w:sz w:val="22"/>
          <w:szCs w:val="22"/>
          <w:lang w:val="en-US"/>
        </w:rPr>
        <w:t>’</w:t>
      </w:r>
      <w:r w:rsidR="00092E27">
        <w:rPr>
          <w:rFonts w:ascii="Cambria" w:hAnsi="Cambria"/>
          <w:b w:val="0"/>
          <w:sz w:val="22"/>
          <w:szCs w:val="22"/>
          <w:lang w:val="en-US"/>
        </w:rPr>
        <w:t>s</w:t>
      </w:r>
      <w:r w:rsidR="00092E27" w:rsidRPr="00092E27">
        <w:rPr>
          <w:rFonts w:ascii="Cambria" w:hAnsi="Cambria"/>
          <w:b w:val="0"/>
          <w:sz w:val="22"/>
          <w:szCs w:val="22"/>
          <w:lang w:val="en-US"/>
        </w:rPr>
        <w:t xml:space="preserve"> </w:t>
      </w:r>
      <w:r w:rsidR="00092E27">
        <w:rPr>
          <w:rFonts w:ascii="Cambria" w:hAnsi="Cambria"/>
          <w:b w:val="0"/>
          <w:sz w:val="22"/>
          <w:szCs w:val="22"/>
          <w:lang w:val="en-US"/>
        </w:rPr>
        <w:t>shares</w:t>
      </w:r>
      <w:r w:rsidR="00092E27" w:rsidRPr="00092E27">
        <w:rPr>
          <w:rFonts w:ascii="Cambria" w:hAnsi="Cambria"/>
          <w:b w:val="0"/>
          <w:sz w:val="22"/>
          <w:szCs w:val="22"/>
          <w:lang w:val="en-US"/>
        </w:rPr>
        <w:t xml:space="preserve"> </w:t>
      </w:r>
      <w:r w:rsidR="00092E27">
        <w:rPr>
          <w:rFonts w:ascii="Cambria" w:hAnsi="Cambria"/>
          <w:b w:val="0"/>
          <w:sz w:val="22"/>
          <w:szCs w:val="22"/>
          <w:lang w:val="en-US"/>
        </w:rPr>
        <w:t>will</w:t>
      </w:r>
      <w:r w:rsidR="00092E27" w:rsidRPr="00092E27">
        <w:rPr>
          <w:rFonts w:ascii="Cambria" w:hAnsi="Cambria"/>
          <w:b w:val="0"/>
          <w:sz w:val="22"/>
          <w:szCs w:val="22"/>
          <w:lang w:val="en-US"/>
        </w:rPr>
        <w:t xml:space="preserve"> </w:t>
      </w:r>
      <w:r w:rsidR="00092E27">
        <w:rPr>
          <w:rFonts w:ascii="Cambria" w:hAnsi="Cambria"/>
          <w:b w:val="0"/>
          <w:sz w:val="22"/>
          <w:szCs w:val="22"/>
          <w:lang w:val="en-US"/>
        </w:rPr>
        <w:t>be</w:t>
      </w:r>
      <w:r w:rsidR="00092E27" w:rsidRPr="00092E27">
        <w:rPr>
          <w:rFonts w:ascii="Cambria" w:hAnsi="Cambria"/>
          <w:b w:val="0"/>
          <w:sz w:val="22"/>
          <w:szCs w:val="22"/>
          <w:lang w:val="en-US"/>
        </w:rPr>
        <w:t xml:space="preserve"> </w:t>
      </w:r>
      <w:r w:rsidR="00092E27">
        <w:rPr>
          <w:rFonts w:ascii="Cambria" w:hAnsi="Cambria"/>
          <w:b w:val="0"/>
          <w:sz w:val="22"/>
          <w:szCs w:val="22"/>
          <w:lang w:val="en-US"/>
        </w:rPr>
        <w:t>traded</w:t>
      </w:r>
      <w:r w:rsidR="00092E27" w:rsidRPr="00092E27">
        <w:rPr>
          <w:rFonts w:ascii="Cambria" w:hAnsi="Cambria"/>
          <w:b w:val="0"/>
          <w:sz w:val="22"/>
          <w:szCs w:val="22"/>
          <w:lang w:val="en-US"/>
        </w:rPr>
        <w:t xml:space="preserve"> </w:t>
      </w:r>
      <w:r w:rsidR="00092E27">
        <w:rPr>
          <w:rFonts w:ascii="Cambria" w:hAnsi="Cambria"/>
          <w:b w:val="0"/>
          <w:sz w:val="22"/>
          <w:szCs w:val="22"/>
          <w:lang w:val="en-US"/>
        </w:rPr>
        <w:t>on</w:t>
      </w:r>
      <w:r w:rsidR="00092E27" w:rsidRPr="00092E27">
        <w:rPr>
          <w:rFonts w:ascii="Cambria" w:hAnsi="Cambria"/>
          <w:b w:val="0"/>
          <w:sz w:val="22"/>
          <w:szCs w:val="22"/>
          <w:lang w:val="en-US"/>
        </w:rPr>
        <w:t xml:space="preserve"> </w:t>
      </w:r>
      <w:r w:rsidR="00092E27">
        <w:rPr>
          <w:rFonts w:ascii="Cambria" w:hAnsi="Cambria"/>
          <w:b w:val="0"/>
          <w:sz w:val="22"/>
          <w:szCs w:val="22"/>
          <w:lang w:val="en-US"/>
        </w:rPr>
        <w:t xml:space="preserve">the Athens Exchange without the right of dividend for year 2015 </w:t>
      </w:r>
      <w:r w:rsidRPr="00092E27">
        <w:rPr>
          <w:rFonts w:ascii="Cambria" w:hAnsi="Cambria"/>
          <w:b w:val="0"/>
          <w:sz w:val="22"/>
          <w:szCs w:val="22"/>
          <w:lang w:val="en-US"/>
        </w:rPr>
        <w:t>(</w:t>
      </w:r>
      <w:r w:rsidR="00092E27">
        <w:rPr>
          <w:rFonts w:ascii="Cambria" w:hAnsi="Cambria"/>
          <w:b w:val="0"/>
          <w:sz w:val="22"/>
          <w:szCs w:val="22"/>
          <w:lang w:val="en-US"/>
        </w:rPr>
        <w:t>ex-dividend date</w:t>
      </w:r>
      <w:r w:rsidRPr="00092E27">
        <w:rPr>
          <w:rFonts w:ascii="Cambria" w:hAnsi="Cambria"/>
          <w:b w:val="0"/>
          <w:sz w:val="22"/>
          <w:szCs w:val="22"/>
          <w:lang w:val="en-US"/>
        </w:rPr>
        <w:t xml:space="preserve">). </w:t>
      </w:r>
      <w:r w:rsidR="00092E27">
        <w:rPr>
          <w:rFonts w:ascii="Cambria" w:hAnsi="Cambria"/>
          <w:b w:val="0"/>
          <w:sz w:val="22"/>
          <w:szCs w:val="22"/>
          <w:lang w:val="en-US"/>
        </w:rPr>
        <w:t>Beneficiaries</w:t>
      </w:r>
      <w:r w:rsidR="00092E27" w:rsidRPr="00092E27">
        <w:rPr>
          <w:rFonts w:ascii="Cambria" w:hAnsi="Cambria"/>
          <w:b w:val="0"/>
          <w:sz w:val="22"/>
          <w:szCs w:val="22"/>
          <w:lang w:val="en-US"/>
        </w:rPr>
        <w:t xml:space="preserve"> </w:t>
      </w:r>
      <w:r w:rsidR="00092E27">
        <w:rPr>
          <w:rFonts w:ascii="Cambria" w:hAnsi="Cambria"/>
          <w:b w:val="0"/>
          <w:sz w:val="22"/>
          <w:szCs w:val="22"/>
          <w:lang w:val="en-US"/>
        </w:rPr>
        <w:t>of</w:t>
      </w:r>
      <w:r w:rsidR="00092E27" w:rsidRPr="00092E27">
        <w:rPr>
          <w:rFonts w:ascii="Cambria" w:hAnsi="Cambria"/>
          <w:b w:val="0"/>
          <w:sz w:val="22"/>
          <w:szCs w:val="22"/>
          <w:lang w:val="en-US"/>
        </w:rPr>
        <w:t xml:space="preserve"> </w:t>
      </w:r>
      <w:r w:rsidR="00092E27">
        <w:rPr>
          <w:rFonts w:ascii="Cambria" w:hAnsi="Cambria"/>
          <w:b w:val="0"/>
          <w:sz w:val="22"/>
          <w:szCs w:val="22"/>
          <w:lang w:val="en-US"/>
        </w:rPr>
        <w:t>the</w:t>
      </w:r>
      <w:r w:rsidR="00092E27" w:rsidRPr="00092E27">
        <w:rPr>
          <w:rFonts w:ascii="Cambria" w:hAnsi="Cambria"/>
          <w:b w:val="0"/>
          <w:sz w:val="22"/>
          <w:szCs w:val="22"/>
          <w:lang w:val="en-US"/>
        </w:rPr>
        <w:t xml:space="preserve"> </w:t>
      </w:r>
      <w:r w:rsidR="00092E27">
        <w:rPr>
          <w:rFonts w:ascii="Cambria" w:hAnsi="Cambria"/>
          <w:b w:val="0"/>
          <w:sz w:val="22"/>
          <w:szCs w:val="22"/>
          <w:lang w:val="en-US"/>
        </w:rPr>
        <w:t>dividend</w:t>
      </w:r>
      <w:r w:rsidR="00092E27" w:rsidRPr="00092E27">
        <w:rPr>
          <w:rFonts w:ascii="Cambria" w:hAnsi="Cambria"/>
          <w:b w:val="0"/>
          <w:sz w:val="22"/>
          <w:szCs w:val="22"/>
          <w:lang w:val="en-US"/>
        </w:rPr>
        <w:t xml:space="preserve"> </w:t>
      </w:r>
      <w:r w:rsidR="00092E27">
        <w:rPr>
          <w:rFonts w:ascii="Cambria" w:hAnsi="Cambria"/>
          <w:b w:val="0"/>
          <w:sz w:val="22"/>
          <w:szCs w:val="22"/>
          <w:lang w:val="en-US"/>
        </w:rPr>
        <w:t>are</w:t>
      </w:r>
      <w:r w:rsidR="00092E27" w:rsidRPr="00092E27">
        <w:rPr>
          <w:rFonts w:ascii="Cambria" w:hAnsi="Cambria"/>
          <w:b w:val="0"/>
          <w:sz w:val="22"/>
          <w:szCs w:val="22"/>
          <w:lang w:val="en-US"/>
        </w:rPr>
        <w:t xml:space="preserve"> </w:t>
      </w:r>
      <w:r w:rsidR="00092E27">
        <w:rPr>
          <w:rFonts w:ascii="Cambria" w:hAnsi="Cambria"/>
          <w:b w:val="0"/>
          <w:sz w:val="22"/>
          <w:szCs w:val="22"/>
          <w:lang w:val="en-US"/>
        </w:rPr>
        <w:t>the</w:t>
      </w:r>
      <w:r w:rsidR="00092E27" w:rsidRPr="00092E27">
        <w:rPr>
          <w:rFonts w:ascii="Cambria" w:hAnsi="Cambria"/>
          <w:b w:val="0"/>
          <w:sz w:val="22"/>
          <w:szCs w:val="22"/>
          <w:lang w:val="en-US"/>
        </w:rPr>
        <w:t xml:space="preserve"> </w:t>
      </w:r>
      <w:r w:rsidR="00092E27">
        <w:rPr>
          <w:rFonts w:ascii="Cambria" w:hAnsi="Cambria"/>
          <w:b w:val="0"/>
          <w:sz w:val="22"/>
          <w:szCs w:val="22"/>
          <w:lang w:val="en-US"/>
        </w:rPr>
        <w:t xml:space="preserve">shareholders of the Company recorded in the files of the </w:t>
      </w:r>
      <w:r w:rsidR="00C672E8">
        <w:rPr>
          <w:rFonts w:ascii="Cambria" w:hAnsi="Cambria"/>
          <w:b w:val="0"/>
          <w:sz w:val="22"/>
          <w:szCs w:val="22"/>
          <w:lang w:val="en-US"/>
        </w:rPr>
        <w:t>Dematerialized</w:t>
      </w:r>
      <w:r w:rsidR="00092E27">
        <w:rPr>
          <w:rFonts w:ascii="Cambria" w:hAnsi="Cambria"/>
          <w:b w:val="0"/>
          <w:sz w:val="22"/>
          <w:szCs w:val="22"/>
          <w:lang w:val="en-US"/>
        </w:rPr>
        <w:t xml:space="preserve"> Securities System </w:t>
      </w:r>
      <w:r w:rsidRPr="00092E27">
        <w:rPr>
          <w:rFonts w:ascii="Cambria" w:hAnsi="Cambria"/>
          <w:b w:val="0"/>
          <w:sz w:val="22"/>
          <w:szCs w:val="22"/>
          <w:lang w:val="en-US"/>
        </w:rPr>
        <w:t>(</w:t>
      </w:r>
      <w:r w:rsidR="00092E27">
        <w:rPr>
          <w:rFonts w:ascii="Cambria" w:hAnsi="Cambria"/>
          <w:b w:val="0"/>
          <w:sz w:val="22"/>
          <w:szCs w:val="22"/>
          <w:lang w:val="en-US"/>
        </w:rPr>
        <w:t>D.S.S.</w:t>
      </w:r>
      <w:r w:rsidRPr="00092E27">
        <w:rPr>
          <w:rFonts w:ascii="Cambria" w:hAnsi="Cambria"/>
          <w:b w:val="0"/>
          <w:sz w:val="22"/>
          <w:szCs w:val="22"/>
          <w:lang w:val="en-US"/>
        </w:rPr>
        <w:t xml:space="preserve">) </w:t>
      </w:r>
      <w:r w:rsidR="00092E27">
        <w:rPr>
          <w:rFonts w:ascii="Cambria" w:hAnsi="Cambria"/>
          <w:b w:val="0"/>
          <w:sz w:val="22"/>
          <w:szCs w:val="22"/>
          <w:lang w:val="en-US"/>
        </w:rPr>
        <w:t xml:space="preserve">administered by the “Hellenic Central Securities Depository S.A.” on </w:t>
      </w:r>
      <w:r w:rsidR="00B07C83">
        <w:rPr>
          <w:rFonts w:ascii="Cambria" w:hAnsi="Cambria"/>
          <w:sz w:val="22"/>
          <w:szCs w:val="22"/>
          <w:lang w:val="en-US"/>
        </w:rPr>
        <w:t>Monday</w:t>
      </w:r>
      <w:r w:rsidR="00092E27" w:rsidRPr="00092E27">
        <w:rPr>
          <w:rFonts w:ascii="Cambria" w:hAnsi="Cambria"/>
          <w:sz w:val="22"/>
          <w:szCs w:val="22"/>
          <w:lang w:val="en-US"/>
        </w:rPr>
        <w:t xml:space="preserve">, </w:t>
      </w:r>
      <w:r w:rsidR="00B07C83">
        <w:rPr>
          <w:rFonts w:ascii="Cambria" w:hAnsi="Cambria"/>
          <w:sz w:val="22"/>
          <w:szCs w:val="22"/>
          <w:lang w:val="en-US"/>
        </w:rPr>
        <w:t>20</w:t>
      </w:r>
      <w:r w:rsidR="00B07C83" w:rsidRPr="00B07C83">
        <w:rPr>
          <w:rFonts w:ascii="Cambria" w:hAnsi="Cambria"/>
          <w:sz w:val="22"/>
          <w:szCs w:val="22"/>
          <w:vertAlign w:val="superscript"/>
          <w:lang w:val="en-US"/>
        </w:rPr>
        <w:t>th</w:t>
      </w:r>
      <w:r w:rsidR="00B07C83">
        <w:rPr>
          <w:rFonts w:ascii="Cambria" w:hAnsi="Cambria"/>
          <w:sz w:val="22"/>
          <w:szCs w:val="22"/>
          <w:lang w:val="en-US"/>
        </w:rPr>
        <w:t xml:space="preserve"> </w:t>
      </w:r>
      <w:r w:rsidR="00092E27" w:rsidRPr="00092E27">
        <w:rPr>
          <w:rFonts w:ascii="Cambria" w:hAnsi="Cambria"/>
          <w:sz w:val="22"/>
          <w:szCs w:val="22"/>
          <w:lang w:val="en-US"/>
        </w:rPr>
        <w:t>of April, 2016</w:t>
      </w:r>
      <w:r w:rsidR="00092E27">
        <w:rPr>
          <w:rFonts w:ascii="Cambria" w:hAnsi="Cambria"/>
          <w:b w:val="0"/>
          <w:sz w:val="22"/>
          <w:szCs w:val="22"/>
          <w:lang w:val="en-US"/>
        </w:rPr>
        <w:t xml:space="preserve"> </w:t>
      </w:r>
      <w:r w:rsidRPr="00092E27">
        <w:rPr>
          <w:rFonts w:ascii="Cambria" w:hAnsi="Cambria"/>
          <w:b w:val="0"/>
          <w:sz w:val="22"/>
          <w:szCs w:val="22"/>
          <w:lang w:val="en-US"/>
        </w:rPr>
        <w:t xml:space="preserve">(record date). </w:t>
      </w:r>
      <w:r w:rsidR="00092E27">
        <w:rPr>
          <w:rFonts w:ascii="Cambria" w:hAnsi="Cambria"/>
          <w:b w:val="0"/>
          <w:sz w:val="22"/>
          <w:szCs w:val="22"/>
          <w:lang w:val="en-US"/>
        </w:rPr>
        <w:t>Dividend</w:t>
      </w:r>
      <w:r w:rsidR="00B07C83">
        <w:rPr>
          <w:rFonts w:ascii="Cambria" w:hAnsi="Cambria"/>
          <w:b w:val="0"/>
          <w:sz w:val="22"/>
          <w:szCs w:val="22"/>
          <w:lang w:val="en-US"/>
        </w:rPr>
        <w:t xml:space="preserve"> payment</w:t>
      </w:r>
      <w:r w:rsidR="00092E27" w:rsidRPr="00092E27">
        <w:rPr>
          <w:rFonts w:ascii="Cambria" w:hAnsi="Cambria"/>
          <w:b w:val="0"/>
          <w:sz w:val="22"/>
          <w:szCs w:val="22"/>
          <w:lang w:val="en-US"/>
        </w:rPr>
        <w:t xml:space="preserve"> </w:t>
      </w:r>
      <w:r w:rsidR="00092E27">
        <w:rPr>
          <w:rFonts w:ascii="Cambria" w:hAnsi="Cambria"/>
          <w:b w:val="0"/>
          <w:sz w:val="22"/>
          <w:szCs w:val="22"/>
          <w:lang w:val="en-US"/>
        </w:rPr>
        <w:t xml:space="preserve">will commence on </w:t>
      </w:r>
      <w:r w:rsidR="00092E27" w:rsidRPr="00C672E8">
        <w:rPr>
          <w:rFonts w:ascii="Cambria" w:hAnsi="Cambria"/>
          <w:sz w:val="22"/>
          <w:szCs w:val="22"/>
          <w:lang w:val="en-US"/>
        </w:rPr>
        <w:t>Friday, 22</w:t>
      </w:r>
      <w:r w:rsidR="00092E27" w:rsidRPr="00C672E8">
        <w:rPr>
          <w:rFonts w:ascii="Cambria" w:hAnsi="Cambria"/>
          <w:sz w:val="22"/>
          <w:szCs w:val="22"/>
          <w:vertAlign w:val="superscript"/>
          <w:lang w:val="en-US"/>
        </w:rPr>
        <w:t>nd</w:t>
      </w:r>
      <w:r w:rsidR="00092E27" w:rsidRPr="00C672E8">
        <w:rPr>
          <w:rFonts w:ascii="Cambria" w:hAnsi="Cambria"/>
          <w:sz w:val="22"/>
          <w:szCs w:val="22"/>
          <w:lang w:val="en-US"/>
        </w:rPr>
        <w:t xml:space="preserve"> of April, 2016</w:t>
      </w:r>
      <w:r w:rsidR="00B07C83">
        <w:rPr>
          <w:rFonts w:ascii="Cambria" w:hAnsi="Cambria"/>
          <w:sz w:val="22"/>
          <w:szCs w:val="22"/>
          <w:lang w:val="en-US"/>
        </w:rPr>
        <w:t>:</w:t>
      </w:r>
    </w:p>
    <w:p w:rsidR="00B07C83" w:rsidRDefault="00B07C83" w:rsidP="002E7398">
      <w:pPr>
        <w:pStyle w:val="a3"/>
        <w:spacing w:line="360" w:lineRule="auto"/>
        <w:jc w:val="both"/>
        <w:rPr>
          <w:rFonts w:ascii="Cambria" w:hAnsi="Cambria"/>
          <w:sz w:val="22"/>
          <w:szCs w:val="22"/>
          <w:lang w:val="en-US"/>
        </w:rPr>
      </w:pPr>
    </w:p>
    <w:p w:rsidR="002E7398" w:rsidRPr="00B07C83" w:rsidRDefault="00B07C83" w:rsidP="002E7398">
      <w:pPr>
        <w:pStyle w:val="a3"/>
        <w:spacing w:line="360" w:lineRule="auto"/>
        <w:jc w:val="both"/>
        <w:rPr>
          <w:rFonts w:ascii="Cambria" w:hAnsi="Cambria"/>
          <w:b w:val="0"/>
          <w:sz w:val="22"/>
          <w:szCs w:val="22"/>
          <w:lang w:val="en-US"/>
        </w:rPr>
      </w:pPr>
      <w:r w:rsidRPr="00B07C83">
        <w:rPr>
          <w:rFonts w:ascii="Cambria" w:hAnsi="Cambria"/>
          <w:b w:val="0"/>
          <w:sz w:val="22"/>
          <w:szCs w:val="22"/>
          <w:lang w:val="en-US"/>
        </w:rPr>
        <w:t>1. B</w:t>
      </w:r>
      <w:r w:rsidR="00092E27" w:rsidRPr="00B07C83">
        <w:rPr>
          <w:rFonts w:ascii="Cambria" w:hAnsi="Cambria"/>
          <w:b w:val="0"/>
          <w:sz w:val="22"/>
          <w:szCs w:val="22"/>
          <w:lang w:val="en-US"/>
        </w:rPr>
        <w:t>y</w:t>
      </w:r>
      <w:r w:rsidR="00092E27">
        <w:rPr>
          <w:rFonts w:ascii="Cambria" w:hAnsi="Cambria"/>
          <w:b w:val="0"/>
          <w:sz w:val="22"/>
          <w:szCs w:val="22"/>
          <w:lang w:val="en-US"/>
        </w:rPr>
        <w:t xml:space="preserve"> the paying Bank “National Bank of Greece S.A.” </w:t>
      </w:r>
      <w:r w:rsidR="00092E27" w:rsidRPr="00B07C83">
        <w:rPr>
          <w:rFonts w:ascii="Cambria" w:hAnsi="Cambria"/>
          <w:b w:val="0"/>
          <w:sz w:val="22"/>
          <w:szCs w:val="22"/>
          <w:lang w:val="en-US"/>
        </w:rPr>
        <w:t>(</w:t>
      </w:r>
      <w:r w:rsidR="00092E27">
        <w:rPr>
          <w:rFonts w:ascii="Cambria" w:hAnsi="Cambria"/>
          <w:b w:val="0"/>
          <w:sz w:val="22"/>
          <w:szCs w:val="22"/>
          <w:lang w:val="en-US"/>
        </w:rPr>
        <w:t>“</w:t>
      </w:r>
      <w:r w:rsidR="00092E27" w:rsidRPr="00092E27">
        <w:rPr>
          <w:rFonts w:ascii="Cambria" w:hAnsi="Cambria"/>
          <w:sz w:val="22"/>
          <w:szCs w:val="22"/>
          <w:lang w:val="en-US"/>
        </w:rPr>
        <w:t>NBG</w:t>
      </w:r>
      <w:r w:rsidR="00092E27">
        <w:rPr>
          <w:rFonts w:ascii="Cambria" w:hAnsi="Cambria"/>
          <w:b w:val="0"/>
          <w:sz w:val="22"/>
          <w:szCs w:val="22"/>
          <w:lang w:val="en-US"/>
        </w:rPr>
        <w:t>”</w:t>
      </w:r>
      <w:r w:rsidR="002E7398" w:rsidRPr="00B07C83">
        <w:rPr>
          <w:rFonts w:ascii="Cambria" w:hAnsi="Cambria"/>
          <w:b w:val="0"/>
          <w:sz w:val="22"/>
          <w:szCs w:val="22"/>
          <w:lang w:val="en-US"/>
        </w:rPr>
        <w:t>)</w:t>
      </w:r>
      <w:r>
        <w:rPr>
          <w:rFonts w:ascii="Cambria" w:hAnsi="Cambria"/>
          <w:b w:val="0"/>
          <w:sz w:val="22"/>
          <w:szCs w:val="22"/>
          <w:lang w:val="en-US"/>
        </w:rPr>
        <w:t xml:space="preserve"> for these shareholders who have provided information on dividend payment in Greece and/or abroad,</w:t>
      </w:r>
      <w:r w:rsidR="002E7398" w:rsidRPr="00B07C83">
        <w:rPr>
          <w:rFonts w:ascii="Cambria" w:hAnsi="Cambria"/>
          <w:b w:val="0"/>
          <w:sz w:val="22"/>
          <w:szCs w:val="22"/>
          <w:lang w:val="en-US"/>
        </w:rPr>
        <w:t xml:space="preserve"> </w:t>
      </w:r>
      <w:r w:rsidR="00092E27">
        <w:rPr>
          <w:rFonts w:ascii="Cambria" w:hAnsi="Cambria"/>
          <w:b w:val="0"/>
          <w:sz w:val="22"/>
          <w:szCs w:val="22"/>
          <w:lang w:val="en-US"/>
        </w:rPr>
        <w:t>as follows</w:t>
      </w:r>
      <w:r w:rsidR="002E7398" w:rsidRPr="00B07C83">
        <w:rPr>
          <w:rFonts w:ascii="Cambria" w:hAnsi="Cambria"/>
          <w:b w:val="0"/>
          <w:sz w:val="22"/>
          <w:szCs w:val="22"/>
          <w:lang w:val="en-US"/>
        </w:rPr>
        <w:t xml:space="preserve">: </w:t>
      </w:r>
    </w:p>
    <w:p w:rsidR="00B07C83" w:rsidRDefault="00B07C83" w:rsidP="00B07C83">
      <w:pPr>
        <w:pStyle w:val="a3"/>
        <w:tabs>
          <w:tab w:val="num" w:pos="720"/>
        </w:tabs>
        <w:spacing w:line="360" w:lineRule="auto"/>
        <w:ind w:left="720" w:hanging="720"/>
        <w:jc w:val="both"/>
        <w:rPr>
          <w:rFonts w:ascii="Cambria" w:hAnsi="Cambria"/>
          <w:b w:val="0"/>
          <w:bCs/>
          <w:sz w:val="22"/>
          <w:lang w:val="en-US"/>
        </w:rPr>
      </w:pPr>
      <w:r>
        <w:rPr>
          <w:rFonts w:ascii="Cambria" w:hAnsi="Cambria"/>
          <w:b w:val="0"/>
          <w:bCs/>
          <w:sz w:val="22"/>
          <w:lang w:val="en-US"/>
        </w:rPr>
        <w:tab/>
        <w:t xml:space="preserve">1.1. </w:t>
      </w:r>
      <w:r w:rsidR="00092E27">
        <w:rPr>
          <w:rFonts w:ascii="Cambria" w:hAnsi="Cambria"/>
          <w:b w:val="0"/>
          <w:bCs/>
          <w:sz w:val="22"/>
          <w:lang w:val="en-US"/>
        </w:rPr>
        <w:t>Through</w:t>
      </w:r>
      <w:r w:rsidR="00092E27" w:rsidRPr="00092E27">
        <w:rPr>
          <w:rFonts w:ascii="Cambria" w:hAnsi="Cambria"/>
          <w:b w:val="0"/>
          <w:bCs/>
          <w:sz w:val="22"/>
          <w:lang w:val="en-US"/>
        </w:rPr>
        <w:t xml:space="preserve"> </w:t>
      </w:r>
      <w:r w:rsidR="00092E27">
        <w:rPr>
          <w:rFonts w:ascii="Cambria" w:hAnsi="Cambria"/>
          <w:b w:val="0"/>
          <w:bCs/>
          <w:sz w:val="22"/>
          <w:lang w:val="en-US"/>
        </w:rPr>
        <w:t>the</w:t>
      </w:r>
      <w:r w:rsidR="00092E27" w:rsidRPr="00092E27">
        <w:rPr>
          <w:rFonts w:ascii="Cambria" w:hAnsi="Cambria"/>
          <w:b w:val="0"/>
          <w:bCs/>
          <w:sz w:val="22"/>
          <w:lang w:val="en-US"/>
        </w:rPr>
        <w:t xml:space="preserve"> </w:t>
      </w:r>
      <w:r w:rsidR="00092E27">
        <w:rPr>
          <w:rFonts w:ascii="Cambria" w:hAnsi="Cambria"/>
          <w:b w:val="0"/>
          <w:bCs/>
          <w:sz w:val="22"/>
          <w:lang w:val="en-US"/>
        </w:rPr>
        <w:t>operators</w:t>
      </w:r>
      <w:r w:rsidR="00092E27" w:rsidRPr="00092E27">
        <w:rPr>
          <w:rFonts w:ascii="Cambria" w:hAnsi="Cambria"/>
          <w:b w:val="0"/>
          <w:bCs/>
          <w:sz w:val="22"/>
          <w:lang w:val="en-US"/>
        </w:rPr>
        <w:t xml:space="preserve"> </w:t>
      </w:r>
      <w:r w:rsidR="00092E27">
        <w:rPr>
          <w:rFonts w:ascii="Cambria" w:hAnsi="Cambria"/>
          <w:b w:val="0"/>
          <w:bCs/>
          <w:sz w:val="22"/>
          <w:lang w:val="en-US"/>
        </w:rPr>
        <w:t>of</w:t>
      </w:r>
      <w:r w:rsidR="00092E27" w:rsidRPr="00092E27">
        <w:rPr>
          <w:rFonts w:ascii="Cambria" w:hAnsi="Cambria"/>
          <w:b w:val="0"/>
          <w:bCs/>
          <w:sz w:val="22"/>
          <w:lang w:val="en-US"/>
        </w:rPr>
        <w:t xml:space="preserve"> </w:t>
      </w:r>
      <w:r w:rsidR="00092E27">
        <w:rPr>
          <w:rFonts w:ascii="Cambria" w:hAnsi="Cambria"/>
          <w:b w:val="0"/>
          <w:bCs/>
          <w:sz w:val="22"/>
          <w:lang w:val="en-US"/>
        </w:rPr>
        <w:t>securities</w:t>
      </w:r>
      <w:r w:rsidR="00092E27" w:rsidRPr="00092E27">
        <w:rPr>
          <w:rFonts w:ascii="Cambria" w:hAnsi="Cambria"/>
          <w:b w:val="0"/>
          <w:bCs/>
          <w:sz w:val="22"/>
          <w:lang w:val="en-US"/>
        </w:rPr>
        <w:t xml:space="preserve"> </w:t>
      </w:r>
      <w:r w:rsidR="00092E27">
        <w:rPr>
          <w:rFonts w:ascii="Cambria" w:hAnsi="Cambria"/>
          <w:b w:val="0"/>
          <w:bCs/>
          <w:sz w:val="22"/>
          <w:lang w:val="en-US"/>
        </w:rPr>
        <w:t>accounts</w:t>
      </w:r>
      <w:r w:rsidR="00092E27" w:rsidRPr="00092E27">
        <w:rPr>
          <w:rFonts w:ascii="Cambria" w:hAnsi="Cambria"/>
          <w:b w:val="0"/>
          <w:bCs/>
          <w:sz w:val="22"/>
          <w:lang w:val="en-US"/>
        </w:rPr>
        <w:t xml:space="preserve"> </w:t>
      </w:r>
      <w:r w:rsidR="00092E27">
        <w:rPr>
          <w:rFonts w:ascii="Cambria" w:hAnsi="Cambria"/>
          <w:b w:val="0"/>
          <w:bCs/>
          <w:sz w:val="22"/>
          <w:lang w:val="en-US"/>
        </w:rPr>
        <w:t>held</w:t>
      </w:r>
      <w:r w:rsidR="00092E27" w:rsidRPr="00092E27">
        <w:rPr>
          <w:rFonts w:ascii="Cambria" w:hAnsi="Cambria"/>
          <w:b w:val="0"/>
          <w:bCs/>
          <w:sz w:val="22"/>
          <w:lang w:val="en-US"/>
        </w:rPr>
        <w:t xml:space="preserve"> </w:t>
      </w:r>
      <w:r w:rsidR="00092E27">
        <w:rPr>
          <w:rFonts w:ascii="Cambria" w:hAnsi="Cambria"/>
          <w:b w:val="0"/>
          <w:bCs/>
          <w:sz w:val="22"/>
          <w:lang w:val="en-US"/>
        </w:rPr>
        <w:t>with</w:t>
      </w:r>
      <w:r w:rsidR="00092E27" w:rsidRPr="00092E27">
        <w:rPr>
          <w:rFonts w:ascii="Cambria" w:hAnsi="Cambria"/>
          <w:b w:val="0"/>
          <w:bCs/>
          <w:sz w:val="22"/>
          <w:lang w:val="en-US"/>
        </w:rPr>
        <w:t xml:space="preserve"> </w:t>
      </w:r>
      <w:r w:rsidR="00092E27">
        <w:rPr>
          <w:rFonts w:ascii="Cambria" w:hAnsi="Cambria"/>
          <w:b w:val="0"/>
          <w:bCs/>
          <w:sz w:val="22"/>
          <w:lang w:val="en-US"/>
        </w:rPr>
        <w:t>the</w:t>
      </w:r>
      <w:r w:rsidR="00092E27" w:rsidRPr="00092E27">
        <w:rPr>
          <w:rFonts w:ascii="Cambria" w:hAnsi="Cambria"/>
          <w:b w:val="0"/>
          <w:bCs/>
          <w:sz w:val="22"/>
          <w:lang w:val="en-US"/>
        </w:rPr>
        <w:t xml:space="preserve"> </w:t>
      </w:r>
      <w:r w:rsidR="00092E27">
        <w:rPr>
          <w:rFonts w:ascii="Cambria" w:hAnsi="Cambria"/>
          <w:b w:val="0"/>
          <w:bCs/>
          <w:sz w:val="22"/>
          <w:lang w:val="en-US"/>
        </w:rPr>
        <w:t>D</w:t>
      </w:r>
      <w:r w:rsidR="00092E27" w:rsidRPr="00092E27">
        <w:rPr>
          <w:rFonts w:ascii="Cambria" w:hAnsi="Cambria"/>
          <w:b w:val="0"/>
          <w:bCs/>
          <w:sz w:val="22"/>
          <w:lang w:val="en-US"/>
        </w:rPr>
        <w:t>.</w:t>
      </w:r>
      <w:r w:rsidR="00092E27">
        <w:rPr>
          <w:rFonts w:ascii="Cambria" w:hAnsi="Cambria"/>
          <w:b w:val="0"/>
          <w:bCs/>
          <w:sz w:val="22"/>
          <w:lang w:val="en-US"/>
        </w:rPr>
        <w:t>S</w:t>
      </w:r>
      <w:r w:rsidR="00092E27" w:rsidRPr="00092E27">
        <w:rPr>
          <w:rFonts w:ascii="Cambria" w:hAnsi="Cambria"/>
          <w:b w:val="0"/>
          <w:bCs/>
          <w:sz w:val="22"/>
          <w:lang w:val="en-US"/>
        </w:rPr>
        <w:t>.</w:t>
      </w:r>
      <w:r w:rsidR="00092E27">
        <w:rPr>
          <w:rFonts w:ascii="Cambria" w:hAnsi="Cambria"/>
          <w:b w:val="0"/>
          <w:bCs/>
          <w:sz w:val="22"/>
          <w:lang w:val="en-US"/>
        </w:rPr>
        <w:t>S</w:t>
      </w:r>
      <w:r w:rsidR="00092E27" w:rsidRPr="00092E27">
        <w:rPr>
          <w:rFonts w:ascii="Cambria" w:hAnsi="Cambria"/>
          <w:b w:val="0"/>
          <w:bCs/>
          <w:sz w:val="22"/>
          <w:lang w:val="en-US"/>
        </w:rPr>
        <w:t xml:space="preserve">. </w:t>
      </w:r>
      <w:r w:rsidR="00092E27">
        <w:rPr>
          <w:rFonts w:ascii="Cambria" w:hAnsi="Cambria"/>
          <w:b w:val="0"/>
          <w:bCs/>
          <w:sz w:val="22"/>
          <w:lang w:val="en-US"/>
        </w:rPr>
        <w:t>by</w:t>
      </w:r>
      <w:r w:rsidR="00092E27" w:rsidRPr="00092E27">
        <w:rPr>
          <w:rFonts w:ascii="Cambria" w:hAnsi="Cambria"/>
          <w:b w:val="0"/>
          <w:bCs/>
          <w:sz w:val="22"/>
          <w:lang w:val="en-US"/>
        </w:rPr>
        <w:t xml:space="preserve"> </w:t>
      </w:r>
      <w:r w:rsidR="00092E27">
        <w:rPr>
          <w:rFonts w:ascii="Cambria" w:hAnsi="Cambria"/>
          <w:b w:val="0"/>
          <w:bCs/>
          <w:sz w:val="22"/>
          <w:lang w:val="en-US"/>
        </w:rPr>
        <w:t>way</w:t>
      </w:r>
      <w:r w:rsidR="00092E27" w:rsidRPr="00092E27">
        <w:rPr>
          <w:rFonts w:ascii="Cambria" w:hAnsi="Cambria"/>
          <w:b w:val="0"/>
          <w:bCs/>
          <w:sz w:val="22"/>
          <w:lang w:val="en-US"/>
        </w:rPr>
        <w:t xml:space="preserve"> </w:t>
      </w:r>
      <w:r w:rsidR="00092E27">
        <w:rPr>
          <w:rFonts w:ascii="Cambria" w:hAnsi="Cambria"/>
          <w:b w:val="0"/>
          <w:bCs/>
          <w:sz w:val="22"/>
          <w:lang w:val="en-US"/>
        </w:rPr>
        <w:t>of</w:t>
      </w:r>
      <w:r w:rsidR="00092E27" w:rsidRPr="00092E27">
        <w:rPr>
          <w:rFonts w:ascii="Cambria" w:hAnsi="Cambria"/>
          <w:b w:val="0"/>
          <w:bCs/>
          <w:sz w:val="22"/>
          <w:lang w:val="en-US"/>
        </w:rPr>
        <w:t xml:space="preserve"> </w:t>
      </w:r>
      <w:r w:rsidR="00092E27">
        <w:rPr>
          <w:rFonts w:ascii="Cambria" w:hAnsi="Cambria"/>
          <w:b w:val="0"/>
          <w:bCs/>
          <w:sz w:val="22"/>
          <w:lang w:val="en-US"/>
        </w:rPr>
        <w:t>aggregated</w:t>
      </w:r>
      <w:r w:rsidR="00092E27" w:rsidRPr="00092E27">
        <w:rPr>
          <w:rFonts w:ascii="Cambria" w:hAnsi="Cambria"/>
          <w:b w:val="0"/>
          <w:bCs/>
          <w:sz w:val="22"/>
          <w:lang w:val="en-US"/>
        </w:rPr>
        <w:t xml:space="preserve"> </w:t>
      </w:r>
      <w:r w:rsidR="00092E27">
        <w:rPr>
          <w:rFonts w:ascii="Cambria" w:hAnsi="Cambria"/>
          <w:b w:val="0"/>
          <w:bCs/>
          <w:sz w:val="22"/>
          <w:lang w:val="en-US"/>
        </w:rPr>
        <w:t>credit</w:t>
      </w:r>
      <w:r w:rsidR="00092E27" w:rsidRPr="00092E27">
        <w:rPr>
          <w:rFonts w:ascii="Cambria" w:hAnsi="Cambria"/>
          <w:b w:val="0"/>
          <w:bCs/>
          <w:sz w:val="22"/>
          <w:lang w:val="en-US"/>
        </w:rPr>
        <w:t xml:space="preserve"> </w:t>
      </w:r>
      <w:r w:rsidR="00092E27">
        <w:rPr>
          <w:rFonts w:ascii="Cambria" w:hAnsi="Cambria"/>
          <w:b w:val="0"/>
          <w:bCs/>
          <w:sz w:val="22"/>
          <w:lang w:val="en-US"/>
        </w:rPr>
        <w:t>via</w:t>
      </w:r>
      <w:r w:rsidR="00092E27" w:rsidRPr="00092E27">
        <w:rPr>
          <w:rFonts w:ascii="Cambria" w:hAnsi="Cambria"/>
          <w:b w:val="0"/>
          <w:bCs/>
          <w:sz w:val="22"/>
          <w:lang w:val="en-US"/>
        </w:rPr>
        <w:t xml:space="preserve"> </w:t>
      </w:r>
      <w:r w:rsidR="00092E27">
        <w:rPr>
          <w:rFonts w:ascii="Cambria" w:hAnsi="Cambria"/>
          <w:b w:val="0"/>
          <w:bCs/>
          <w:sz w:val="22"/>
          <w:lang w:val="en-US"/>
        </w:rPr>
        <w:t>the</w:t>
      </w:r>
      <w:r w:rsidR="00092E27" w:rsidRPr="00092E27">
        <w:rPr>
          <w:rFonts w:ascii="Cambria" w:hAnsi="Cambria"/>
          <w:b w:val="0"/>
          <w:bCs/>
          <w:sz w:val="22"/>
          <w:lang w:val="en-US"/>
        </w:rPr>
        <w:t xml:space="preserve"> </w:t>
      </w:r>
      <w:r w:rsidR="00092E27">
        <w:rPr>
          <w:rFonts w:ascii="Cambria" w:hAnsi="Cambria"/>
          <w:b w:val="0"/>
          <w:bCs/>
          <w:sz w:val="22"/>
          <w:lang w:val="en-US"/>
        </w:rPr>
        <w:t>local</w:t>
      </w:r>
      <w:r w:rsidR="00092E27" w:rsidRPr="00092E27">
        <w:rPr>
          <w:rFonts w:ascii="Cambria" w:hAnsi="Cambria"/>
          <w:b w:val="0"/>
          <w:bCs/>
          <w:sz w:val="22"/>
          <w:lang w:val="en-US"/>
        </w:rPr>
        <w:t xml:space="preserve"> </w:t>
      </w:r>
      <w:r w:rsidR="00092E27">
        <w:rPr>
          <w:rFonts w:ascii="Cambria" w:hAnsi="Cambria"/>
          <w:b w:val="0"/>
          <w:bCs/>
          <w:sz w:val="22"/>
          <w:lang w:val="en-US"/>
        </w:rPr>
        <w:t>payment</w:t>
      </w:r>
      <w:r w:rsidR="00092E27" w:rsidRPr="00092E27">
        <w:rPr>
          <w:rFonts w:ascii="Cambria" w:hAnsi="Cambria"/>
          <w:b w:val="0"/>
          <w:bCs/>
          <w:sz w:val="22"/>
          <w:lang w:val="en-US"/>
        </w:rPr>
        <w:t xml:space="preserve"> </w:t>
      </w:r>
      <w:r w:rsidR="00092E27">
        <w:rPr>
          <w:rFonts w:ascii="Cambria" w:hAnsi="Cambria"/>
          <w:b w:val="0"/>
          <w:bCs/>
          <w:sz w:val="22"/>
          <w:lang w:val="en-US"/>
        </w:rPr>
        <w:t>systems</w:t>
      </w:r>
      <w:r w:rsidR="00092E27" w:rsidRPr="00092E27">
        <w:rPr>
          <w:rFonts w:ascii="Cambria" w:hAnsi="Cambria"/>
          <w:b w:val="0"/>
          <w:bCs/>
          <w:sz w:val="22"/>
          <w:lang w:val="en-US"/>
        </w:rPr>
        <w:t xml:space="preserve"> </w:t>
      </w:r>
      <w:r w:rsidR="002E7398" w:rsidRPr="00092E27">
        <w:rPr>
          <w:rFonts w:ascii="Cambria" w:hAnsi="Cambria"/>
          <w:b w:val="0"/>
          <w:bCs/>
          <w:sz w:val="22"/>
          <w:lang w:val="en-US"/>
        </w:rPr>
        <w:t>(</w:t>
      </w:r>
      <w:r w:rsidR="00092E27">
        <w:rPr>
          <w:rFonts w:ascii="Cambria" w:hAnsi="Cambria"/>
          <w:b w:val="0"/>
          <w:bCs/>
          <w:sz w:val="22"/>
          <w:lang w:val="en-US"/>
        </w:rPr>
        <w:t>Hermes</w:t>
      </w:r>
      <w:r w:rsidR="00092E27" w:rsidRPr="00092E27">
        <w:rPr>
          <w:rFonts w:ascii="Cambria" w:hAnsi="Cambria"/>
          <w:b w:val="0"/>
          <w:bCs/>
          <w:sz w:val="22"/>
          <w:lang w:val="en-US"/>
        </w:rPr>
        <w:t xml:space="preserve"> </w:t>
      </w:r>
      <w:r w:rsidR="00092E27">
        <w:rPr>
          <w:rFonts w:ascii="Cambria" w:hAnsi="Cambria"/>
          <w:b w:val="0"/>
          <w:bCs/>
          <w:sz w:val="22"/>
          <w:lang w:val="en-US"/>
        </w:rPr>
        <w:t>or</w:t>
      </w:r>
      <w:r w:rsidR="00092E27" w:rsidRPr="00092E27">
        <w:rPr>
          <w:rFonts w:ascii="Cambria" w:hAnsi="Cambria"/>
          <w:b w:val="0"/>
          <w:bCs/>
          <w:sz w:val="22"/>
          <w:lang w:val="en-US"/>
        </w:rPr>
        <w:t xml:space="preserve"> </w:t>
      </w:r>
      <w:r w:rsidR="00092E27">
        <w:rPr>
          <w:rFonts w:ascii="Cambria" w:hAnsi="Cambria"/>
          <w:b w:val="0"/>
          <w:bCs/>
          <w:sz w:val="22"/>
          <w:lang w:val="en-US"/>
        </w:rPr>
        <w:t>Dias</w:t>
      </w:r>
      <w:r w:rsidR="002E7398" w:rsidRPr="00092E27">
        <w:rPr>
          <w:rFonts w:ascii="Cambria" w:hAnsi="Cambria"/>
          <w:b w:val="0"/>
          <w:bCs/>
          <w:sz w:val="22"/>
          <w:lang w:val="en-US"/>
        </w:rPr>
        <w:t xml:space="preserve">) </w:t>
      </w:r>
      <w:r w:rsidR="00092E27">
        <w:rPr>
          <w:rFonts w:ascii="Cambria" w:hAnsi="Cambria"/>
          <w:b w:val="0"/>
          <w:bCs/>
          <w:sz w:val="22"/>
          <w:lang w:val="en-US"/>
        </w:rPr>
        <w:t>into</w:t>
      </w:r>
      <w:r w:rsidR="00092E27" w:rsidRPr="00092E27">
        <w:rPr>
          <w:rFonts w:ascii="Cambria" w:hAnsi="Cambria"/>
          <w:b w:val="0"/>
          <w:bCs/>
          <w:sz w:val="22"/>
          <w:lang w:val="en-US"/>
        </w:rPr>
        <w:t xml:space="preserve"> </w:t>
      </w:r>
      <w:r w:rsidR="00092E27">
        <w:rPr>
          <w:rFonts w:ascii="Cambria" w:hAnsi="Cambria"/>
          <w:b w:val="0"/>
          <w:bCs/>
          <w:sz w:val="22"/>
          <w:lang w:val="en-US"/>
        </w:rPr>
        <w:t>bank</w:t>
      </w:r>
      <w:r w:rsidR="00092E27" w:rsidRPr="00092E27">
        <w:rPr>
          <w:rFonts w:ascii="Cambria" w:hAnsi="Cambria"/>
          <w:b w:val="0"/>
          <w:bCs/>
          <w:sz w:val="22"/>
          <w:lang w:val="en-US"/>
        </w:rPr>
        <w:t xml:space="preserve"> </w:t>
      </w:r>
      <w:r w:rsidR="00092E27">
        <w:rPr>
          <w:rFonts w:ascii="Cambria" w:hAnsi="Cambria"/>
          <w:b w:val="0"/>
          <w:bCs/>
          <w:sz w:val="22"/>
          <w:lang w:val="en-US"/>
        </w:rPr>
        <w:t>accounts</w:t>
      </w:r>
      <w:r w:rsidR="00092E27" w:rsidRPr="00092E27">
        <w:rPr>
          <w:rFonts w:ascii="Cambria" w:hAnsi="Cambria"/>
          <w:b w:val="0"/>
          <w:bCs/>
          <w:sz w:val="22"/>
          <w:lang w:val="en-US"/>
        </w:rPr>
        <w:t xml:space="preserve"> </w:t>
      </w:r>
      <w:r w:rsidR="00092E27">
        <w:rPr>
          <w:rFonts w:ascii="Cambria" w:hAnsi="Cambria"/>
          <w:b w:val="0"/>
          <w:bCs/>
          <w:sz w:val="22"/>
          <w:lang w:val="en-US"/>
        </w:rPr>
        <w:t>held</w:t>
      </w:r>
      <w:r w:rsidR="00092E27" w:rsidRPr="00092E27">
        <w:rPr>
          <w:rFonts w:ascii="Cambria" w:hAnsi="Cambria"/>
          <w:b w:val="0"/>
          <w:bCs/>
          <w:sz w:val="22"/>
          <w:lang w:val="en-US"/>
        </w:rPr>
        <w:t xml:space="preserve"> </w:t>
      </w:r>
      <w:r w:rsidR="00092E27">
        <w:rPr>
          <w:rFonts w:ascii="Cambria" w:hAnsi="Cambria"/>
          <w:b w:val="0"/>
          <w:bCs/>
          <w:sz w:val="22"/>
          <w:lang w:val="en-US"/>
        </w:rPr>
        <w:t xml:space="preserve">with NBG or into bank accounts held with other Banks. </w:t>
      </w:r>
    </w:p>
    <w:p w:rsidR="00B07C83" w:rsidRDefault="00B07C83" w:rsidP="00B07C83">
      <w:pPr>
        <w:pStyle w:val="a3"/>
        <w:tabs>
          <w:tab w:val="num" w:pos="720"/>
        </w:tabs>
        <w:spacing w:line="360" w:lineRule="auto"/>
        <w:ind w:left="720" w:hanging="720"/>
        <w:jc w:val="both"/>
        <w:rPr>
          <w:rFonts w:ascii="Cambria" w:hAnsi="Cambria"/>
          <w:b w:val="0"/>
          <w:bCs/>
          <w:sz w:val="22"/>
          <w:lang w:val="en-US"/>
        </w:rPr>
      </w:pPr>
      <w:r>
        <w:rPr>
          <w:rFonts w:ascii="Cambria" w:hAnsi="Cambria"/>
          <w:b w:val="0"/>
          <w:bCs/>
          <w:sz w:val="22"/>
          <w:lang w:val="en-US"/>
        </w:rPr>
        <w:tab/>
        <w:t xml:space="preserve">1.2. </w:t>
      </w:r>
      <w:r w:rsidR="0042085B">
        <w:rPr>
          <w:rFonts w:ascii="Cambria" w:hAnsi="Cambria"/>
          <w:b w:val="0"/>
          <w:sz w:val="22"/>
          <w:szCs w:val="24"/>
          <w:lang w:val="en-US"/>
        </w:rPr>
        <w:t>By</w:t>
      </w:r>
      <w:r w:rsidR="0042085B" w:rsidRPr="0042085B">
        <w:rPr>
          <w:rFonts w:ascii="Cambria" w:hAnsi="Cambria"/>
          <w:b w:val="0"/>
          <w:sz w:val="22"/>
          <w:szCs w:val="24"/>
          <w:lang w:val="en-US"/>
        </w:rPr>
        <w:t xml:space="preserve"> </w:t>
      </w:r>
      <w:r w:rsidR="0042085B">
        <w:rPr>
          <w:rFonts w:ascii="Cambria" w:hAnsi="Cambria"/>
          <w:b w:val="0"/>
          <w:sz w:val="22"/>
          <w:szCs w:val="24"/>
          <w:lang w:val="en-US"/>
        </w:rPr>
        <w:t>way</w:t>
      </w:r>
      <w:r w:rsidR="0042085B" w:rsidRPr="0042085B">
        <w:rPr>
          <w:rFonts w:ascii="Cambria" w:hAnsi="Cambria"/>
          <w:b w:val="0"/>
          <w:sz w:val="22"/>
          <w:szCs w:val="24"/>
          <w:lang w:val="en-US"/>
        </w:rPr>
        <w:t xml:space="preserve"> </w:t>
      </w:r>
      <w:r w:rsidR="0042085B">
        <w:rPr>
          <w:rFonts w:ascii="Cambria" w:hAnsi="Cambria"/>
          <w:b w:val="0"/>
          <w:sz w:val="22"/>
          <w:szCs w:val="24"/>
          <w:lang w:val="en-US"/>
        </w:rPr>
        <w:t>of</w:t>
      </w:r>
      <w:r w:rsidR="0042085B" w:rsidRPr="0042085B">
        <w:rPr>
          <w:rFonts w:ascii="Cambria" w:hAnsi="Cambria"/>
          <w:b w:val="0"/>
          <w:sz w:val="22"/>
          <w:szCs w:val="24"/>
          <w:lang w:val="en-US"/>
        </w:rPr>
        <w:t xml:space="preserve"> </w:t>
      </w:r>
      <w:r w:rsidR="0042085B">
        <w:rPr>
          <w:rFonts w:ascii="Cambria" w:hAnsi="Cambria"/>
          <w:b w:val="0"/>
          <w:sz w:val="22"/>
          <w:szCs w:val="24"/>
          <w:lang w:val="en-US"/>
        </w:rPr>
        <w:t>automatic</w:t>
      </w:r>
      <w:r w:rsidR="0042085B" w:rsidRPr="0042085B">
        <w:rPr>
          <w:rFonts w:ascii="Cambria" w:hAnsi="Cambria"/>
          <w:b w:val="0"/>
          <w:sz w:val="22"/>
          <w:szCs w:val="24"/>
          <w:lang w:val="en-US"/>
        </w:rPr>
        <w:t xml:space="preserve"> </w:t>
      </w:r>
      <w:r w:rsidR="0042085B">
        <w:rPr>
          <w:rFonts w:ascii="Cambria" w:hAnsi="Cambria"/>
          <w:b w:val="0"/>
          <w:sz w:val="22"/>
          <w:szCs w:val="24"/>
          <w:lang w:val="en-US"/>
        </w:rPr>
        <w:t>overall</w:t>
      </w:r>
      <w:r w:rsidR="0042085B" w:rsidRPr="0042085B">
        <w:rPr>
          <w:rFonts w:ascii="Cambria" w:hAnsi="Cambria"/>
          <w:b w:val="0"/>
          <w:sz w:val="22"/>
          <w:szCs w:val="24"/>
          <w:lang w:val="en-US"/>
        </w:rPr>
        <w:t xml:space="preserve"> </w:t>
      </w:r>
      <w:r w:rsidR="0042085B">
        <w:rPr>
          <w:rFonts w:ascii="Cambria" w:hAnsi="Cambria"/>
          <w:b w:val="0"/>
          <w:sz w:val="22"/>
          <w:szCs w:val="24"/>
          <w:lang w:val="en-US"/>
        </w:rPr>
        <w:t>credit</w:t>
      </w:r>
      <w:r w:rsidR="0042085B" w:rsidRPr="0042085B">
        <w:rPr>
          <w:rFonts w:ascii="Cambria" w:hAnsi="Cambria"/>
          <w:b w:val="0"/>
          <w:sz w:val="22"/>
          <w:szCs w:val="24"/>
          <w:lang w:val="en-US"/>
        </w:rPr>
        <w:t xml:space="preserve"> </w:t>
      </w:r>
      <w:r w:rsidR="0042085B">
        <w:rPr>
          <w:rFonts w:ascii="Cambria" w:hAnsi="Cambria"/>
          <w:b w:val="0"/>
          <w:bCs/>
          <w:sz w:val="22"/>
          <w:lang w:val="en-US"/>
        </w:rPr>
        <w:t>via</w:t>
      </w:r>
      <w:r w:rsidR="0042085B" w:rsidRPr="0042085B">
        <w:rPr>
          <w:rFonts w:ascii="Cambria" w:hAnsi="Cambria"/>
          <w:b w:val="0"/>
          <w:bCs/>
          <w:sz w:val="22"/>
          <w:lang w:val="en-US"/>
        </w:rPr>
        <w:t xml:space="preserve"> </w:t>
      </w:r>
      <w:r w:rsidR="0042085B">
        <w:rPr>
          <w:rFonts w:ascii="Cambria" w:hAnsi="Cambria"/>
          <w:b w:val="0"/>
          <w:bCs/>
          <w:sz w:val="22"/>
          <w:lang w:val="en-US"/>
        </w:rPr>
        <w:t xml:space="preserve">NBG’s systems, by which any shareholder who has appointed NBG as its Operator </w:t>
      </w:r>
      <w:r w:rsidR="002E7398" w:rsidRPr="0042085B">
        <w:rPr>
          <w:rFonts w:ascii="Cambria" w:hAnsi="Cambria"/>
          <w:b w:val="0"/>
          <w:bCs/>
          <w:sz w:val="22"/>
          <w:lang w:val="en-US"/>
        </w:rPr>
        <w:t>(</w:t>
      </w:r>
      <w:r w:rsidR="0042085B">
        <w:rPr>
          <w:rFonts w:ascii="Cambria" w:hAnsi="Cambria"/>
          <w:b w:val="0"/>
          <w:bCs/>
          <w:sz w:val="22"/>
          <w:lang w:val="en-US"/>
        </w:rPr>
        <w:t>Operator Code</w:t>
      </w:r>
      <w:r w:rsidR="002E7398" w:rsidRPr="0042085B">
        <w:rPr>
          <w:rFonts w:ascii="Cambria" w:hAnsi="Cambria"/>
          <w:b w:val="0"/>
          <w:bCs/>
          <w:sz w:val="22"/>
          <w:lang w:val="en-US"/>
        </w:rPr>
        <w:t xml:space="preserve">: 552) </w:t>
      </w:r>
      <w:r w:rsidR="0042085B">
        <w:rPr>
          <w:rFonts w:ascii="Cambria" w:hAnsi="Cambria"/>
          <w:b w:val="0"/>
          <w:bCs/>
          <w:sz w:val="22"/>
          <w:lang w:val="en-US"/>
        </w:rPr>
        <w:t xml:space="preserve">and possesses an associated deposit bank account with NBG, will be directly and automatically credited with the corresponding amount of dividend. </w:t>
      </w:r>
    </w:p>
    <w:p w:rsidR="00B07C83" w:rsidRDefault="00B07C83" w:rsidP="00B07C83">
      <w:pPr>
        <w:pStyle w:val="a3"/>
        <w:tabs>
          <w:tab w:val="num" w:pos="720"/>
        </w:tabs>
        <w:spacing w:line="360" w:lineRule="auto"/>
        <w:ind w:left="720" w:hanging="720"/>
        <w:jc w:val="both"/>
        <w:rPr>
          <w:rFonts w:ascii="Cambria" w:hAnsi="Cambria"/>
          <w:b w:val="0"/>
          <w:bCs/>
          <w:sz w:val="22"/>
          <w:lang w:val="en-US"/>
        </w:rPr>
      </w:pPr>
      <w:r>
        <w:rPr>
          <w:rFonts w:ascii="Cambria" w:hAnsi="Cambria"/>
          <w:b w:val="0"/>
          <w:bCs/>
          <w:sz w:val="22"/>
          <w:lang w:val="en-US"/>
        </w:rPr>
        <w:tab/>
        <w:t xml:space="preserve">1.3. </w:t>
      </w:r>
      <w:r w:rsidR="0042085B">
        <w:rPr>
          <w:rFonts w:ascii="Cambria" w:hAnsi="Cambria"/>
          <w:b w:val="0"/>
          <w:bCs/>
          <w:sz w:val="22"/>
          <w:lang w:val="en-US"/>
        </w:rPr>
        <w:t>Through the branch network of NBG, to th</w:t>
      </w:r>
      <w:r w:rsidR="00C672E8">
        <w:rPr>
          <w:rFonts w:ascii="Cambria" w:hAnsi="Cambria"/>
          <w:b w:val="0"/>
          <w:bCs/>
          <w:sz w:val="22"/>
          <w:lang w:val="en-US"/>
        </w:rPr>
        <w:t>o</w:t>
      </w:r>
      <w:r w:rsidR="0042085B">
        <w:rPr>
          <w:rFonts w:ascii="Cambria" w:hAnsi="Cambria"/>
          <w:b w:val="0"/>
          <w:bCs/>
          <w:sz w:val="22"/>
          <w:lang w:val="en-US"/>
        </w:rPr>
        <w:t>se shareholders who have requested their dividend payments not to be conducted via their operator or who have revoked the pertinent authorization to their operator or whose dividend payment was not effected by their operator</w:t>
      </w:r>
      <w:r w:rsidR="002E7398" w:rsidRPr="0042085B">
        <w:rPr>
          <w:rFonts w:ascii="Cambria" w:hAnsi="Cambria"/>
          <w:b w:val="0"/>
          <w:bCs/>
          <w:sz w:val="22"/>
          <w:lang w:val="en-US"/>
        </w:rPr>
        <w:t xml:space="preserve">. </w:t>
      </w:r>
      <w:r w:rsidR="0042085B">
        <w:rPr>
          <w:rFonts w:ascii="Cambria" w:hAnsi="Cambria"/>
          <w:b w:val="0"/>
          <w:bCs/>
          <w:sz w:val="22"/>
          <w:lang w:val="en-US"/>
        </w:rPr>
        <w:t>For</w:t>
      </w:r>
      <w:r w:rsidR="0042085B" w:rsidRPr="0042085B">
        <w:rPr>
          <w:rFonts w:ascii="Cambria" w:hAnsi="Cambria"/>
          <w:b w:val="0"/>
          <w:bCs/>
          <w:sz w:val="22"/>
          <w:lang w:val="en-US"/>
        </w:rPr>
        <w:t xml:space="preserve"> </w:t>
      </w:r>
      <w:r w:rsidR="0042085B">
        <w:rPr>
          <w:rFonts w:ascii="Cambria" w:hAnsi="Cambria"/>
          <w:b w:val="0"/>
          <w:bCs/>
          <w:sz w:val="22"/>
          <w:lang w:val="en-US"/>
        </w:rPr>
        <w:t>the</w:t>
      </w:r>
      <w:r w:rsidR="0042085B" w:rsidRPr="0042085B">
        <w:rPr>
          <w:rFonts w:ascii="Cambria" w:hAnsi="Cambria"/>
          <w:b w:val="0"/>
          <w:bCs/>
          <w:sz w:val="22"/>
          <w:lang w:val="en-US"/>
        </w:rPr>
        <w:t xml:space="preserve"> </w:t>
      </w:r>
      <w:r w:rsidR="0042085B">
        <w:rPr>
          <w:rFonts w:ascii="Cambria" w:hAnsi="Cambria"/>
          <w:b w:val="0"/>
          <w:bCs/>
          <w:sz w:val="22"/>
          <w:lang w:val="en-US"/>
        </w:rPr>
        <w:t>collection of the dividend payment from the branches</w:t>
      </w:r>
      <w:r w:rsidR="00C672E8">
        <w:rPr>
          <w:rFonts w:ascii="Cambria" w:hAnsi="Cambria"/>
          <w:b w:val="0"/>
          <w:bCs/>
          <w:sz w:val="22"/>
          <w:lang w:val="en-US"/>
        </w:rPr>
        <w:t>,</w:t>
      </w:r>
      <w:r w:rsidR="0042085B">
        <w:rPr>
          <w:rFonts w:ascii="Cambria" w:hAnsi="Cambria"/>
          <w:b w:val="0"/>
          <w:bCs/>
          <w:sz w:val="22"/>
          <w:lang w:val="en-US"/>
        </w:rPr>
        <w:t xml:space="preserve"> the shareholders will need to produce their ID Cards as well as the printed documentation of their I.C.R.N. (Investor Code Reference Number with the D.S.S.)</w:t>
      </w:r>
      <w:r>
        <w:rPr>
          <w:rFonts w:ascii="Cambria" w:hAnsi="Cambria"/>
          <w:b w:val="0"/>
          <w:bCs/>
          <w:sz w:val="22"/>
          <w:lang w:val="en-US"/>
        </w:rPr>
        <w:t xml:space="preserve">; </w:t>
      </w:r>
    </w:p>
    <w:p w:rsidR="00B07C83" w:rsidRDefault="00B07C83" w:rsidP="00B07C83">
      <w:pPr>
        <w:pStyle w:val="a3"/>
        <w:tabs>
          <w:tab w:val="num" w:pos="720"/>
        </w:tabs>
        <w:spacing w:line="360" w:lineRule="auto"/>
        <w:ind w:left="720" w:hanging="720"/>
        <w:jc w:val="both"/>
        <w:rPr>
          <w:rFonts w:ascii="Cambria" w:hAnsi="Cambria"/>
          <w:b w:val="0"/>
          <w:bCs/>
          <w:sz w:val="22"/>
          <w:lang w:val="en-US"/>
        </w:rPr>
      </w:pPr>
      <w:proofErr w:type="gramStart"/>
      <w:r>
        <w:rPr>
          <w:rFonts w:ascii="Cambria" w:hAnsi="Cambria"/>
          <w:b w:val="0"/>
          <w:bCs/>
          <w:sz w:val="22"/>
          <w:lang w:val="en-US"/>
        </w:rPr>
        <w:t>and</w:t>
      </w:r>
      <w:proofErr w:type="gramEnd"/>
    </w:p>
    <w:p w:rsidR="00B07C83" w:rsidRDefault="00B07C83" w:rsidP="00B07C83">
      <w:pPr>
        <w:pStyle w:val="a3"/>
        <w:tabs>
          <w:tab w:val="num" w:pos="720"/>
        </w:tabs>
        <w:spacing w:line="360" w:lineRule="auto"/>
        <w:ind w:left="720" w:hanging="720"/>
        <w:jc w:val="both"/>
        <w:rPr>
          <w:rFonts w:ascii="Cambria" w:hAnsi="Cambria"/>
          <w:b w:val="0"/>
          <w:bCs/>
          <w:sz w:val="22"/>
          <w:lang w:val="en-US"/>
        </w:rPr>
      </w:pPr>
    </w:p>
    <w:p w:rsidR="00B07C83" w:rsidRPr="00B07C83" w:rsidRDefault="00B07C83" w:rsidP="00B07C83">
      <w:pPr>
        <w:pStyle w:val="a3"/>
        <w:tabs>
          <w:tab w:val="num" w:pos="720"/>
        </w:tabs>
        <w:spacing w:line="360" w:lineRule="auto"/>
        <w:jc w:val="both"/>
        <w:rPr>
          <w:rFonts w:ascii="Cambria" w:hAnsi="Cambria"/>
          <w:b w:val="0"/>
          <w:bCs/>
          <w:sz w:val="22"/>
          <w:lang w:val="en-US"/>
        </w:rPr>
      </w:pPr>
      <w:r w:rsidRPr="00B07C83">
        <w:rPr>
          <w:rFonts w:ascii="Cambria" w:hAnsi="Cambria"/>
          <w:b w:val="0"/>
          <w:bCs/>
          <w:sz w:val="22"/>
          <w:lang w:val="en-US"/>
        </w:rPr>
        <w:t xml:space="preserve">2. </w:t>
      </w:r>
      <w:proofErr w:type="gramStart"/>
      <w:r>
        <w:rPr>
          <w:rFonts w:ascii="Cambria" w:hAnsi="Cambria"/>
          <w:b w:val="0"/>
          <w:bCs/>
          <w:sz w:val="22"/>
          <w:lang w:val="en-US"/>
        </w:rPr>
        <w:t>By</w:t>
      </w:r>
      <w:proofErr w:type="gramEnd"/>
      <w:r w:rsidRPr="00B07C83">
        <w:rPr>
          <w:rFonts w:ascii="Cambria" w:hAnsi="Cambria"/>
          <w:b w:val="0"/>
          <w:bCs/>
          <w:sz w:val="22"/>
          <w:lang w:val="en-US"/>
        </w:rPr>
        <w:t xml:space="preserve"> </w:t>
      </w:r>
      <w:r>
        <w:rPr>
          <w:rFonts w:ascii="Cambria" w:hAnsi="Cambria"/>
          <w:b w:val="0"/>
          <w:bCs/>
          <w:sz w:val="22"/>
          <w:lang w:val="en-US"/>
        </w:rPr>
        <w:t>the</w:t>
      </w:r>
      <w:r w:rsidRPr="00B07C83">
        <w:rPr>
          <w:rFonts w:ascii="Cambria" w:hAnsi="Cambria"/>
          <w:b w:val="0"/>
          <w:bCs/>
          <w:sz w:val="22"/>
          <w:lang w:val="en-US"/>
        </w:rPr>
        <w:t xml:space="preserve"> </w:t>
      </w:r>
      <w:r>
        <w:rPr>
          <w:rFonts w:ascii="Cambria" w:hAnsi="Cambria"/>
          <w:b w:val="0"/>
          <w:bCs/>
          <w:sz w:val="22"/>
          <w:lang w:val="en-US"/>
        </w:rPr>
        <w:t>paying</w:t>
      </w:r>
      <w:r w:rsidRPr="00B07C83">
        <w:rPr>
          <w:rFonts w:ascii="Cambria" w:hAnsi="Cambria"/>
          <w:b w:val="0"/>
          <w:bCs/>
          <w:sz w:val="22"/>
          <w:lang w:val="en-US"/>
        </w:rPr>
        <w:t xml:space="preserve"> </w:t>
      </w:r>
      <w:r>
        <w:rPr>
          <w:rFonts w:ascii="Cambria" w:hAnsi="Cambria"/>
          <w:b w:val="0"/>
          <w:bCs/>
          <w:sz w:val="22"/>
          <w:lang w:val="en-US"/>
        </w:rPr>
        <w:t>Bank</w:t>
      </w:r>
      <w:r w:rsidRPr="00B07C83">
        <w:rPr>
          <w:rFonts w:ascii="Cambria" w:hAnsi="Cambria"/>
          <w:b w:val="0"/>
          <w:bCs/>
          <w:sz w:val="22"/>
          <w:lang w:val="en-US"/>
        </w:rPr>
        <w:t xml:space="preserve"> “INTESA SANPAOLO S.P.A.</w:t>
      </w:r>
      <w:r>
        <w:rPr>
          <w:rFonts w:ascii="Cambria" w:hAnsi="Cambria"/>
          <w:b w:val="0"/>
          <w:bCs/>
          <w:sz w:val="22"/>
          <w:lang w:val="en-US"/>
        </w:rPr>
        <w:t>”</w:t>
      </w:r>
      <w:r w:rsidRPr="00B07C83">
        <w:rPr>
          <w:rFonts w:ascii="Cambria" w:hAnsi="Cambria"/>
          <w:b w:val="0"/>
          <w:bCs/>
          <w:sz w:val="22"/>
          <w:lang w:val="en-US"/>
        </w:rPr>
        <w:t xml:space="preserve"> </w:t>
      </w:r>
      <w:r>
        <w:rPr>
          <w:rFonts w:ascii="Cambria" w:hAnsi="Cambria"/>
          <w:b w:val="0"/>
          <w:bCs/>
          <w:sz w:val="22"/>
          <w:lang w:val="en-US"/>
        </w:rPr>
        <w:t>for those shareholders who have provided information on dividend payment abroad</w:t>
      </w:r>
      <w:r w:rsidRPr="00B07C83">
        <w:rPr>
          <w:rFonts w:ascii="Cambria" w:hAnsi="Cambria"/>
          <w:b w:val="0"/>
          <w:bCs/>
          <w:sz w:val="22"/>
          <w:lang w:val="en-US"/>
        </w:rPr>
        <w:t xml:space="preserve">. </w:t>
      </w:r>
    </w:p>
    <w:p w:rsidR="00B07C83" w:rsidRPr="00B07C83" w:rsidRDefault="00B07C83" w:rsidP="00B07C83">
      <w:pPr>
        <w:pStyle w:val="a3"/>
        <w:tabs>
          <w:tab w:val="num" w:pos="720"/>
        </w:tabs>
        <w:spacing w:line="360" w:lineRule="auto"/>
        <w:ind w:left="720" w:hanging="720"/>
        <w:jc w:val="both"/>
        <w:rPr>
          <w:rFonts w:ascii="Cambria" w:hAnsi="Cambria"/>
          <w:b w:val="0"/>
          <w:bCs/>
          <w:sz w:val="22"/>
          <w:lang w:val="en-US"/>
        </w:rPr>
      </w:pPr>
    </w:p>
    <w:p w:rsidR="002E7398" w:rsidRPr="0042085B" w:rsidRDefault="0042085B" w:rsidP="002E7398">
      <w:pPr>
        <w:spacing w:line="360" w:lineRule="auto"/>
        <w:jc w:val="both"/>
        <w:rPr>
          <w:rFonts w:ascii="Cambria" w:hAnsi="Cambria"/>
          <w:sz w:val="22"/>
          <w:szCs w:val="22"/>
        </w:rPr>
      </w:pPr>
      <w:r>
        <w:rPr>
          <w:rFonts w:ascii="Cambria" w:hAnsi="Cambria"/>
          <w:sz w:val="22"/>
          <w:szCs w:val="22"/>
        </w:rPr>
        <w:t>Dividends not collected within five (5) years are prescribed in favor of the Greek State</w:t>
      </w:r>
      <w:r w:rsidR="002E7398" w:rsidRPr="0042085B">
        <w:rPr>
          <w:rFonts w:ascii="Cambria" w:hAnsi="Cambria"/>
          <w:sz w:val="22"/>
          <w:szCs w:val="22"/>
        </w:rPr>
        <w:t xml:space="preserve">. </w:t>
      </w:r>
    </w:p>
    <w:p w:rsidR="002E7398" w:rsidRPr="0042085B" w:rsidRDefault="002E7398" w:rsidP="002E7398">
      <w:pPr>
        <w:spacing w:line="360" w:lineRule="auto"/>
        <w:jc w:val="both"/>
        <w:rPr>
          <w:rFonts w:ascii="Cambria" w:hAnsi="Cambria"/>
          <w:sz w:val="22"/>
          <w:szCs w:val="22"/>
          <w:highlight w:val="yellow"/>
        </w:rPr>
      </w:pPr>
    </w:p>
    <w:p w:rsidR="002E7398" w:rsidRPr="0035500F" w:rsidRDefault="0042085B" w:rsidP="002E7398">
      <w:pPr>
        <w:spacing w:line="360" w:lineRule="auto"/>
        <w:jc w:val="both"/>
        <w:rPr>
          <w:rFonts w:ascii="Cambria" w:hAnsi="Cambria"/>
          <w:sz w:val="22"/>
          <w:szCs w:val="22"/>
        </w:rPr>
      </w:pPr>
      <w:r>
        <w:rPr>
          <w:rFonts w:ascii="Cambria" w:hAnsi="Cambria"/>
          <w:sz w:val="22"/>
          <w:szCs w:val="22"/>
        </w:rPr>
        <w:t>For</w:t>
      </w:r>
      <w:r w:rsidRPr="0035500F">
        <w:rPr>
          <w:rFonts w:ascii="Cambria" w:hAnsi="Cambria"/>
          <w:sz w:val="22"/>
          <w:szCs w:val="22"/>
        </w:rPr>
        <w:t xml:space="preserve"> </w:t>
      </w:r>
      <w:r>
        <w:rPr>
          <w:rFonts w:ascii="Cambria" w:hAnsi="Cambria"/>
          <w:sz w:val="22"/>
          <w:szCs w:val="22"/>
        </w:rPr>
        <w:t>more</w:t>
      </w:r>
      <w:r w:rsidRPr="0035500F">
        <w:rPr>
          <w:rFonts w:ascii="Cambria" w:hAnsi="Cambria"/>
          <w:sz w:val="22"/>
          <w:szCs w:val="22"/>
        </w:rPr>
        <w:t xml:space="preserve"> </w:t>
      </w:r>
      <w:r>
        <w:rPr>
          <w:rFonts w:ascii="Cambria" w:hAnsi="Cambria"/>
          <w:sz w:val="22"/>
          <w:szCs w:val="22"/>
        </w:rPr>
        <w:t>information</w:t>
      </w:r>
      <w:r w:rsidRPr="0035500F">
        <w:rPr>
          <w:rFonts w:ascii="Cambria" w:hAnsi="Cambria"/>
          <w:sz w:val="22"/>
          <w:szCs w:val="22"/>
        </w:rPr>
        <w:t xml:space="preserve">, </w:t>
      </w:r>
      <w:r>
        <w:rPr>
          <w:rFonts w:ascii="Cambria" w:hAnsi="Cambria"/>
          <w:sz w:val="22"/>
          <w:szCs w:val="22"/>
        </w:rPr>
        <w:t>the</w:t>
      </w:r>
      <w:r w:rsidRPr="0035500F">
        <w:rPr>
          <w:rFonts w:ascii="Cambria" w:hAnsi="Cambria"/>
          <w:sz w:val="22"/>
          <w:szCs w:val="22"/>
        </w:rPr>
        <w:t xml:space="preserve"> </w:t>
      </w:r>
      <w:r>
        <w:rPr>
          <w:rFonts w:ascii="Cambria" w:hAnsi="Cambria"/>
          <w:sz w:val="22"/>
          <w:szCs w:val="22"/>
        </w:rPr>
        <w:t>Company</w:t>
      </w:r>
      <w:r w:rsidRPr="0035500F">
        <w:rPr>
          <w:rFonts w:ascii="Cambria" w:hAnsi="Cambria"/>
          <w:sz w:val="22"/>
          <w:szCs w:val="22"/>
        </w:rPr>
        <w:t>’</w:t>
      </w:r>
      <w:r>
        <w:rPr>
          <w:rFonts w:ascii="Cambria" w:hAnsi="Cambria"/>
          <w:sz w:val="22"/>
          <w:szCs w:val="22"/>
        </w:rPr>
        <w:t>s</w:t>
      </w:r>
      <w:r w:rsidRPr="0035500F">
        <w:rPr>
          <w:rFonts w:ascii="Cambria" w:hAnsi="Cambria"/>
          <w:sz w:val="22"/>
          <w:szCs w:val="22"/>
        </w:rPr>
        <w:t xml:space="preserve"> </w:t>
      </w:r>
      <w:r>
        <w:rPr>
          <w:rFonts w:ascii="Cambria" w:hAnsi="Cambria"/>
          <w:sz w:val="22"/>
          <w:szCs w:val="22"/>
        </w:rPr>
        <w:t>shareholders</w:t>
      </w:r>
      <w:r w:rsidRPr="0035500F">
        <w:rPr>
          <w:rFonts w:ascii="Cambria" w:hAnsi="Cambria"/>
          <w:sz w:val="22"/>
          <w:szCs w:val="22"/>
        </w:rPr>
        <w:t xml:space="preserve"> </w:t>
      </w:r>
      <w:r>
        <w:rPr>
          <w:rFonts w:ascii="Cambria" w:hAnsi="Cambria"/>
          <w:sz w:val="22"/>
          <w:szCs w:val="22"/>
        </w:rPr>
        <w:t>are</w:t>
      </w:r>
      <w:r w:rsidRPr="0035500F">
        <w:rPr>
          <w:rFonts w:ascii="Cambria" w:hAnsi="Cambria"/>
          <w:sz w:val="22"/>
          <w:szCs w:val="22"/>
        </w:rPr>
        <w:t xml:space="preserve"> </w:t>
      </w:r>
      <w:r>
        <w:rPr>
          <w:rFonts w:ascii="Cambria" w:hAnsi="Cambria"/>
          <w:sz w:val="22"/>
          <w:szCs w:val="22"/>
        </w:rPr>
        <w:t>requested</w:t>
      </w:r>
      <w:r w:rsidRPr="0035500F">
        <w:rPr>
          <w:rFonts w:ascii="Cambria" w:hAnsi="Cambria"/>
          <w:sz w:val="22"/>
          <w:szCs w:val="22"/>
        </w:rPr>
        <w:t xml:space="preserve"> </w:t>
      </w:r>
      <w:r>
        <w:rPr>
          <w:rFonts w:ascii="Cambria" w:hAnsi="Cambria"/>
          <w:sz w:val="22"/>
          <w:szCs w:val="22"/>
        </w:rPr>
        <w:t>to</w:t>
      </w:r>
      <w:r w:rsidRPr="0035500F">
        <w:rPr>
          <w:rFonts w:ascii="Cambria" w:hAnsi="Cambria"/>
          <w:sz w:val="22"/>
          <w:szCs w:val="22"/>
        </w:rPr>
        <w:t xml:space="preserve"> </w:t>
      </w:r>
      <w:r>
        <w:rPr>
          <w:rFonts w:ascii="Cambria" w:hAnsi="Cambria"/>
          <w:sz w:val="22"/>
          <w:szCs w:val="22"/>
        </w:rPr>
        <w:t>contact</w:t>
      </w:r>
      <w:r w:rsidRPr="0035500F">
        <w:rPr>
          <w:rFonts w:ascii="Cambria" w:hAnsi="Cambria"/>
          <w:sz w:val="22"/>
          <w:szCs w:val="22"/>
        </w:rPr>
        <w:t xml:space="preserve"> </w:t>
      </w:r>
      <w:r>
        <w:rPr>
          <w:rFonts w:ascii="Cambria" w:hAnsi="Cambria"/>
          <w:sz w:val="22"/>
          <w:szCs w:val="22"/>
        </w:rPr>
        <w:t>NBG</w:t>
      </w:r>
      <w:r w:rsidRPr="0035500F">
        <w:rPr>
          <w:rFonts w:ascii="Cambria" w:hAnsi="Cambria"/>
          <w:sz w:val="22"/>
          <w:szCs w:val="22"/>
        </w:rPr>
        <w:t>’</w:t>
      </w:r>
      <w:r>
        <w:rPr>
          <w:rFonts w:ascii="Cambria" w:hAnsi="Cambria"/>
          <w:sz w:val="22"/>
          <w:szCs w:val="22"/>
        </w:rPr>
        <w:t>s</w:t>
      </w:r>
      <w:r w:rsidRPr="0035500F">
        <w:rPr>
          <w:rFonts w:ascii="Cambria" w:hAnsi="Cambria"/>
          <w:sz w:val="22"/>
          <w:szCs w:val="22"/>
        </w:rPr>
        <w:t xml:space="preserve"> </w:t>
      </w:r>
      <w:r w:rsidR="0035500F" w:rsidRPr="0035500F">
        <w:rPr>
          <w:rFonts w:ascii="Cambria" w:hAnsi="Cambria"/>
          <w:sz w:val="22"/>
          <w:szCs w:val="22"/>
        </w:rPr>
        <w:t xml:space="preserve">Capital &amp; Financial Markets Services Department of NBG, </w:t>
      </w:r>
      <w:r w:rsidR="0035500F">
        <w:rPr>
          <w:rFonts w:ascii="Cambria" w:hAnsi="Cambria"/>
          <w:sz w:val="22"/>
          <w:szCs w:val="22"/>
        </w:rPr>
        <w:t xml:space="preserve">Division of Underwritings &amp; Special Operations, </w:t>
      </w:r>
      <w:r w:rsidR="0035500F" w:rsidRPr="0035500F">
        <w:rPr>
          <w:rFonts w:ascii="Cambria" w:hAnsi="Cambria"/>
          <w:sz w:val="22"/>
          <w:szCs w:val="22"/>
        </w:rPr>
        <w:t xml:space="preserve">330, </w:t>
      </w:r>
      <w:proofErr w:type="spellStart"/>
      <w:r w:rsidR="0035500F">
        <w:rPr>
          <w:rFonts w:ascii="Cambria" w:hAnsi="Cambria"/>
          <w:sz w:val="22"/>
          <w:szCs w:val="22"/>
        </w:rPr>
        <w:t>Thisseos</w:t>
      </w:r>
      <w:proofErr w:type="spellEnd"/>
      <w:r w:rsidR="0035500F">
        <w:rPr>
          <w:rFonts w:ascii="Cambria" w:hAnsi="Cambria"/>
          <w:sz w:val="22"/>
          <w:szCs w:val="22"/>
        </w:rPr>
        <w:t xml:space="preserve"> Av</w:t>
      </w:r>
      <w:r w:rsidR="0035500F" w:rsidRPr="0035500F">
        <w:rPr>
          <w:rFonts w:ascii="Cambria" w:hAnsi="Cambria"/>
          <w:sz w:val="22"/>
          <w:szCs w:val="22"/>
        </w:rPr>
        <w:t>., 176 75 Athens (tel.</w:t>
      </w:r>
      <w:r w:rsidR="00B07C83">
        <w:rPr>
          <w:rFonts w:ascii="Cambria" w:hAnsi="Cambria"/>
          <w:sz w:val="22"/>
          <w:szCs w:val="22"/>
        </w:rPr>
        <w:t xml:space="preserve">: 210 </w:t>
      </w:r>
      <w:r w:rsidR="0035500F" w:rsidRPr="0035500F">
        <w:rPr>
          <w:rFonts w:ascii="Cambria" w:hAnsi="Cambria"/>
          <w:bCs/>
          <w:sz w:val="22"/>
          <w:szCs w:val="22"/>
        </w:rPr>
        <w:t xml:space="preserve">9477708 </w:t>
      </w:r>
      <w:r w:rsidR="0035500F" w:rsidRPr="00163B3A">
        <w:rPr>
          <w:rFonts w:ascii="Cambria" w:hAnsi="Cambria"/>
          <w:bCs/>
          <w:sz w:val="22"/>
          <w:szCs w:val="22"/>
          <w:lang w:val="el-GR"/>
        </w:rPr>
        <w:t>και</w:t>
      </w:r>
      <w:r w:rsidR="0035500F" w:rsidRPr="0035500F">
        <w:rPr>
          <w:rFonts w:ascii="Cambria" w:hAnsi="Cambria"/>
          <w:bCs/>
          <w:sz w:val="22"/>
          <w:szCs w:val="22"/>
        </w:rPr>
        <w:t xml:space="preserve"> 210 9477713</w:t>
      </w:r>
      <w:r w:rsidR="0035500F">
        <w:rPr>
          <w:rFonts w:ascii="Cambria" w:hAnsi="Cambria"/>
          <w:bCs/>
          <w:sz w:val="22"/>
          <w:szCs w:val="22"/>
        </w:rPr>
        <w:t>)</w:t>
      </w:r>
      <w:r w:rsidR="0035500F">
        <w:rPr>
          <w:rFonts w:ascii="Cambria" w:hAnsi="Cambria"/>
          <w:sz w:val="22"/>
          <w:szCs w:val="22"/>
        </w:rPr>
        <w:t>.</w:t>
      </w:r>
    </w:p>
    <w:p w:rsidR="00C672E8" w:rsidRPr="0035500F" w:rsidRDefault="00C672E8"/>
    <w:sectPr w:rsidR="00C672E8" w:rsidRPr="0035500F" w:rsidSect="00C672E8">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2E8" w:rsidRDefault="00C672E8" w:rsidP="002E7398">
      <w:r>
        <w:separator/>
      </w:r>
    </w:p>
  </w:endnote>
  <w:endnote w:type="continuationSeparator" w:id="0">
    <w:p w:rsidR="00C672E8" w:rsidRDefault="00C672E8" w:rsidP="002E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wis721 Win95BT">
    <w:altName w:val="Arial"/>
    <w:charset w:val="A1"/>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2E8" w:rsidRDefault="00C672E8" w:rsidP="002E7398">
      <w:r>
        <w:separator/>
      </w:r>
    </w:p>
  </w:footnote>
  <w:footnote w:type="continuationSeparator" w:id="0">
    <w:p w:rsidR="00C672E8" w:rsidRDefault="00C672E8" w:rsidP="002E7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2E8" w:rsidRPr="002E7398" w:rsidRDefault="00605B0F" w:rsidP="00C672E8">
    <w:pPr>
      <w:pStyle w:val="a4"/>
      <w:rPr>
        <w:rFonts w:asciiTheme="majorHAnsi" w:hAnsiTheme="majorHAnsi"/>
        <w:b/>
        <w:bCs/>
        <w:sz w:val="22"/>
        <w:szCs w:val="22"/>
      </w:rPr>
    </w:pPr>
    <w:r>
      <w:rPr>
        <w:rFonts w:ascii="Swis721 Win95BT" w:hAnsi="Swis721 Win95BT"/>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4111" o:spid="_x0000_s1025" type="#_x0000_t136" style="position:absolute;margin-left:0;margin-top:0;width:365.95pt;height:219.5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672E8">
      <w:rPr>
        <w:rFonts w:asciiTheme="majorHAnsi" w:hAnsiTheme="majorHAnsi"/>
        <w:b/>
        <w:bCs/>
        <w:sz w:val="22"/>
        <w:szCs w:val="22"/>
      </w:rPr>
      <w:t>NBG Pangaea Real Estate Investment Company</w:t>
    </w:r>
  </w:p>
  <w:p w:rsidR="00C672E8" w:rsidRPr="002E7398" w:rsidRDefault="00C672E8" w:rsidP="00C672E8">
    <w:pPr>
      <w:pStyle w:val="a4"/>
      <w:rPr>
        <w:rFonts w:ascii="Cambria" w:hAnsi="Cambria"/>
        <w:b/>
        <w:bCs/>
        <w:sz w:val="22"/>
        <w:szCs w:val="22"/>
      </w:rPr>
    </w:pPr>
    <w:r>
      <w:rPr>
        <w:rFonts w:ascii="Cambria" w:hAnsi="Cambria"/>
        <w:b/>
        <w:bCs/>
        <w:sz w:val="22"/>
        <w:szCs w:val="22"/>
      </w:rPr>
      <w:t xml:space="preserve">6, </w:t>
    </w:r>
    <w:proofErr w:type="spellStart"/>
    <w:r>
      <w:rPr>
        <w:rFonts w:ascii="Cambria" w:hAnsi="Cambria"/>
        <w:b/>
        <w:bCs/>
        <w:sz w:val="22"/>
        <w:szCs w:val="22"/>
      </w:rPr>
      <w:t>Karageorgi</w:t>
    </w:r>
    <w:proofErr w:type="spellEnd"/>
    <w:r>
      <w:rPr>
        <w:rFonts w:ascii="Cambria" w:hAnsi="Cambria"/>
        <w:b/>
        <w:bCs/>
        <w:sz w:val="22"/>
        <w:szCs w:val="22"/>
      </w:rPr>
      <w:t xml:space="preserve"> </w:t>
    </w:r>
    <w:proofErr w:type="spellStart"/>
    <w:r>
      <w:rPr>
        <w:rFonts w:ascii="Cambria" w:hAnsi="Cambria"/>
        <w:b/>
        <w:bCs/>
        <w:sz w:val="22"/>
        <w:szCs w:val="22"/>
      </w:rPr>
      <w:t>Servias</w:t>
    </w:r>
    <w:proofErr w:type="spellEnd"/>
    <w:r>
      <w:rPr>
        <w:rFonts w:ascii="Cambria" w:hAnsi="Cambria"/>
        <w:b/>
        <w:bCs/>
        <w:sz w:val="22"/>
        <w:szCs w:val="22"/>
      </w:rPr>
      <w:t xml:space="preserve"> str.</w:t>
    </w:r>
  </w:p>
  <w:p w:rsidR="00C672E8" w:rsidRPr="002E7398" w:rsidRDefault="00C672E8" w:rsidP="00C672E8">
    <w:pPr>
      <w:pStyle w:val="a4"/>
      <w:rPr>
        <w:rFonts w:ascii="Cambria" w:hAnsi="Cambria"/>
        <w:b/>
        <w:bCs/>
        <w:sz w:val="22"/>
        <w:szCs w:val="22"/>
      </w:rPr>
    </w:pPr>
    <w:r w:rsidRPr="002E7398">
      <w:rPr>
        <w:rFonts w:ascii="Cambria" w:hAnsi="Cambria"/>
        <w:b/>
        <w:bCs/>
        <w:sz w:val="22"/>
        <w:szCs w:val="22"/>
      </w:rPr>
      <w:t xml:space="preserve">105 62 </w:t>
    </w:r>
    <w:r>
      <w:rPr>
        <w:rFonts w:ascii="Cambria" w:hAnsi="Cambria"/>
        <w:b/>
        <w:bCs/>
        <w:sz w:val="22"/>
        <w:szCs w:val="22"/>
      </w:rPr>
      <w:t xml:space="preserve">Athens </w:t>
    </w:r>
  </w:p>
  <w:p w:rsidR="00C672E8" w:rsidRPr="002E7398" w:rsidRDefault="00C672E8" w:rsidP="00C672E8">
    <w:pPr>
      <w:pStyle w:val="a4"/>
      <w:rPr>
        <w:rFonts w:ascii="Cambria" w:hAnsi="Cambria"/>
        <w:b/>
        <w:bCs/>
        <w:sz w:val="22"/>
        <w:szCs w:val="22"/>
      </w:rPr>
    </w:pPr>
    <w:r>
      <w:rPr>
        <w:rFonts w:ascii="Cambria" w:hAnsi="Cambria"/>
        <w:b/>
        <w:bCs/>
        <w:sz w:val="22"/>
        <w:szCs w:val="22"/>
      </w:rPr>
      <w:t>TEL</w:t>
    </w:r>
    <w:r w:rsidRPr="002E7398">
      <w:rPr>
        <w:rFonts w:ascii="Cambria" w:hAnsi="Cambria"/>
        <w:b/>
        <w:bCs/>
        <w:sz w:val="22"/>
        <w:szCs w:val="22"/>
      </w:rPr>
      <w:t>.: 210 3340 011</w:t>
    </w:r>
  </w:p>
  <w:p w:rsidR="00C672E8" w:rsidRPr="002E7398" w:rsidRDefault="00C672E8" w:rsidP="00C672E8">
    <w:pPr>
      <w:pStyle w:val="a4"/>
      <w:rPr>
        <w:rFonts w:ascii="Cambria" w:hAnsi="Cambria"/>
        <w:b/>
        <w:bCs/>
        <w:sz w:val="22"/>
        <w:szCs w:val="22"/>
      </w:rPr>
    </w:pPr>
    <w:r>
      <w:rPr>
        <w:rFonts w:ascii="Cambria" w:hAnsi="Cambria"/>
        <w:b/>
        <w:bCs/>
        <w:sz w:val="22"/>
        <w:szCs w:val="22"/>
      </w:rPr>
      <w:t>TRN</w:t>
    </w:r>
    <w:r w:rsidRPr="002E7398">
      <w:rPr>
        <w:rFonts w:ascii="Cambria" w:hAnsi="Cambria"/>
        <w:b/>
        <w:bCs/>
        <w:sz w:val="22"/>
        <w:szCs w:val="22"/>
      </w:rPr>
      <w:t>: 099555020</w:t>
    </w:r>
  </w:p>
  <w:p w:rsidR="00C672E8" w:rsidRPr="00013EE7" w:rsidRDefault="00C672E8" w:rsidP="00C672E8">
    <w:pPr>
      <w:pStyle w:val="a4"/>
      <w:rPr>
        <w:rFonts w:ascii="Cambria" w:hAnsi="Cambria"/>
        <w:b/>
        <w:bCs/>
        <w:sz w:val="22"/>
        <w:szCs w:val="22"/>
      </w:rPr>
    </w:pPr>
    <w:r>
      <w:rPr>
        <w:rFonts w:ascii="Cambria" w:hAnsi="Cambria"/>
        <w:b/>
        <w:bCs/>
        <w:sz w:val="22"/>
        <w:szCs w:val="22"/>
      </w:rPr>
      <w:t>GCR No</w:t>
    </w:r>
    <w:r w:rsidRPr="00013EE7">
      <w:rPr>
        <w:rFonts w:ascii="Cambria" w:hAnsi="Cambria"/>
        <w:b/>
        <w:bCs/>
        <w:sz w:val="22"/>
        <w:szCs w:val="22"/>
      </w:rPr>
      <w:t>.: 3546201000</w:t>
    </w:r>
  </w:p>
  <w:p w:rsidR="00C672E8" w:rsidRPr="00111DF2" w:rsidRDefault="00C672E8" w:rsidP="00C672E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E5D49"/>
    <w:multiLevelType w:val="hybridMultilevel"/>
    <w:tmpl w:val="9440FFE6"/>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7900442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398"/>
    <w:rsid w:val="00092E27"/>
    <w:rsid w:val="001561D6"/>
    <w:rsid w:val="0022549F"/>
    <w:rsid w:val="002E7398"/>
    <w:rsid w:val="0035500F"/>
    <w:rsid w:val="0042085B"/>
    <w:rsid w:val="004B3FE8"/>
    <w:rsid w:val="004B7D41"/>
    <w:rsid w:val="00527943"/>
    <w:rsid w:val="00605B0F"/>
    <w:rsid w:val="007745EA"/>
    <w:rsid w:val="007E5E27"/>
    <w:rsid w:val="008D0BD6"/>
    <w:rsid w:val="00A03D53"/>
    <w:rsid w:val="00B07C83"/>
    <w:rsid w:val="00BA716A"/>
    <w:rsid w:val="00C672E8"/>
    <w:rsid w:val="00DF4828"/>
    <w:rsid w:val="00E23C5C"/>
    <w:rsid w:val="00F00E6E"/>
    <w:rsid w:val="00F011AF"/>
    <w:rsid w:val="00FB24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DE1A584-A050-4DC0-9AE1-13707E30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398"/>
    <w:pPr>
      <w:widowControl w:val="0"/>
      <w:autoSpaceDE w:val="0"/>
      <w:autoSpaceDN w:val="0"/>
      <w:adjustRightInd w:val="0"/>
      <w:spacing w:after="0" w:line="240" w:lineRule="auto"/>
    </w:pPr>
    <w:rPr>
      <w:rFonts w:ascii="Arial" w:eastAsia="Calibri" w:hAnsi="Arial" w:cs="Arial"/>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sid w:val="002E7398"/>
    <w:pPr>
      <w:widowControl/>
      <w:autoSpaceDE/>
      <w:autoSpaceDN/>
      <w:adjustRightInd/>
    </w:pPr>
    <w:rPr>
      <w:rFonts w:ascii="Times New Roman" w:eastAsia="Times New Roman" w:hAnsi="Times New Roman" w:cs="Times New Roman"/>
      <w:b/>
      <w:spacing w:val="-3"/>
      <w:sz w:val="24"/>
      <w:lang w:val="el-GR" w:eastAsia="el-GR"/>
    </w:rPr>
  </w:style>
  <w:style w:type="character" w:customStyle="1" w:styleId="Char">
    <w:name w:val="Σώμα κειμένου Char"/>
    <w:basedOn w:val="a0"/>
    <w:link w:val="a3"/>
    <w:semiHidden/>
    <w:rsid w:val="002E7398"/>
    <w:rPr>
      <w:rFonts w:ascii="Times New Roman" w:eastAsia="Times New Roman" w:hAnsi="Times New Roman" w:cs="Times New Roman"/>
      <w:b/>
      <w:spacing w:val="-3"/>
      <w:sz w:val="24"/>
      <w:szCs w:val="20"/>
      <w:lang w:eastAsia="el-GR"/>
    </w:rPr>
  </w:style>
  <w:style w:type="paragraph" w:styleId="a4">
    <w:name w:val="header"/>
    <w:basedOn w:val="a"/>
    <w:link w:val="Char0"/>
    <w:unhideWhenUsed/>
    <w:rsid w:val="002E7398"/>
    <w:pPr>
      <w:tabs>
        <w:tab w:val="center" w:pos="4153"/>
        <w:tab w:val="right" w:pos="8306"/>
      </w:tabs>
    </w:pPr>
  </w:style>
  <w:style w:type="character" w:customStyle="1" w:styleId="Char0">
    <w:name w:val="Κεφαλίδα Char"/>
    <w:basedOn w:val="a0"/>
    <w:link w:val="a4"/>
    <w:rsid w:val="002E7398"/>
    <w:rPr>
      <w:rFonts w:ascii="Arial" w:eastAsia="Calibri" w:hAnsi="Arial" w:cs="Arial"/>
      <w:sz w:val="20"/>
      <w:szCs w:val="20"/>
      <w:lang w:val="en-US"/>
    </w:rPr>
  </w:style>
  <w:style w:type="paragraph" w:styleId="a5">
    <w:name w:val="footer"/>
    <w:basedOn w:val="a"/>
    <w:link w:val="Char1"/>
    <w:uiPriority w:val="99"/>
    <w:semiHidden/>
    <w:unhideWhenUsed/>
    <w:rsid w:val="002E7398"/>
    <w:pPr>
      <w:tabs>
        <w:tab w:val="center" w:pos="4153"/>
        <w:tab w:val="right" w:pos="8306"/>
      </w:tabs>
    </w:pPr>
  </w:style>
  <w:style w:type="character" w:customStyle="1" w:styleId="Char1">
    <w:name w:val="Υποσέλιδο Char"/>
    <w:basedOn w:val="a0"/>
    <w:link w:val="a5"/>
    <w:uiPriority w:val="99"/>
    <w:semiHidden/>
    <w:rsid w:val="002E7398"/>
    <w:rPr>
      <w:rFonts w:ascii="Arial" w:eastAsia="Calibri"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319258">
      <w:bodyDiv w:val="1"/>
      <w:marLeft w:val="0"/>
      <w:marRight w:val="0"/>
      <w:marTop w:val="0"/>
      <w:marBottom w:val="0"/>
      <w:divBdr>
        <w:top w:val="none" w:sz="0" w:space="0" w:color="auto"/>
        <w:left w:val="none" w:sz="0" w:space="0" w:color="auto"/>
        <w:bottom w:val="none" w:sz="0" w:space="0" w:color="auto"/>
        <w:right w:val="none" w:sz="0" w:space="0" w:color="auto"/>
      </w:divBdr>
      <w:divsChild>
        <w:div w:id="1782383999">
          <w:marLeft w:val="0"/>
          <w:marRight w:val="0"/>
          <w:marTop w:val="0"/>
          <w:marBottom w:val="0"/>
          <w:divBdr>
            <w:top w:val="none" w:sz="0" w:space="0" w:color="auto"/>
            <w:left w:val="none" w:sz="0" w:space="0" w:color="auto"/>
            <w:bottom w:val="none" w:sz="0" w:space="0" w:color="auto"/>
            <w:right w:val="none" w:sz="0" w:space="0" w:color="auto"/>
          </w:divBdr>
        </w:div>
        <w:div w:id="1494296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2082</Characters>
  <Application>Microsoft Office Word</Application>
  <DocSecurity>0</DocSecurity>
  <Lines>43</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a.michailidou</dc:creator>
  <cp:lastModifiedBy>ΤΣΑΓΚΑΡΑΚΗ ΘΑΛΕΙΑ</cp:lastModifiedBy>
  <cp:revision>2</cp:revision>
  <dcterms:created xsi:type="dcterms:W3CDTF">2016-04-13T16:17:00Z</dcterms:created>
  <dcterms:modified xsi:type="dcterms:W3CDTF">2016-04-13T16:17:00Z</dcterms:modified>
</cp:coreProperties>
</file>