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4D" w:rsidRPr="00EC32BC" w:rsidRDefault="00F4452D" w:rsidP="00672825">
      <w:pPr>
        <w:jc w:val="center"/>
        <w:rPr>
          <w:b/>
        </w:rPr>
      </w:pPr>
      <w:bookmarkStart w:id="0" w:name="_GoBack"/>
      <w:bookmarkEnd w:id="0"/>
      <w:r>
        <w:rPr>
          <w:b/>
        </w:rPr>
        <w:t>ΑΝΑΚΟΙΝΩΣΗ</w:t>
      </w:r>
    </w:p>
    <w:p w:rsidR="005E064D" w:rsidRDefault="005E064D" w:rsidP="00F4452D">
      <w:pPr>
        <w:jc w:val="both"/>
      </w:pPr>
    </w:p>
    <w:p w:rsidR="00056074" w:rsidRDefault="00056074" w:rsidP="00F4452D">
      <w:pPr>
        <w:jc w:val="both"/>
      </w:pPr>
    </w:p>
    <w:p w:rsidR="00F4452D" w:rsidRDefault="00F4452D" w:rsidP="00F4452D">
      <w:pPr>
        <w:jc w:val="both"/>
      </w:pPr>
      <w:r>
        <w:t>Ενόψει των δημοσιεύσεων στα ΜΜΕ</w:t>
      </w:r>
      <w:r w:rsidR="007969AC" w:rsidRPr="007969AC">
        <w:t>,</w:t>
      </w:r>
      <w:r>
        <w:t xml:space="preserve"> είδησης</w:t>
      </w:r>
      <w:r w:rsidR="007969AC" w:rsidRPr="007969AC">
        <w:t>,</w:t>
      </w:r>
      <w:r>
        <w:t xml:space="preserve"> αναφορικά με απόφαση του ΣτΕ που αφορά ακύρωση άδειας οικοδομής στο εμπορικό κέντρο </w:t>
      </w:r>
      <w:r>
        <w:rPr>
          <w:lang w:val="en-US"/>
        </w:rPr>
        <w:t>AVENUE</w:t>
      </w:r>
      <w:r>
        <w:t>,</w:t>
      </w:r>
      <w:r w:rsidR="00056074" w:rsidRPr="00056074">
        <w:t xml:space="preserve"> </w:t>
      </w:r>
      <w:r w:rsidR="00056074">
        <w:t>του οποίου ο Ό</w:t>
      </w:r>
      <w:r w:rsidR="00056074" w:rsidRPr="00056074">
        <w:t>μ</w:t>
      </w:r>
      <w:r w:rsidR="00056074">
        <w:t>ιλος</w:t>
      </w:r>
      <w:r w:rsidR="00056074" w:rsidRPr="00056074">
        <w:t xml:space="preserve"> Σ</w:t>
      </w:r>
      <w:r w:rsidR="00056074">
        <w:t>ΑΝΥΟ ΕΛΛΑΣ ΣΥΜΜΕΤΟΧΙΚΗ Α.Ε.Β.Ε. είναι κύριο</w:t>
      </w:r>
      <w:r w:rsidR="00056074" w:rsidRPr="00056074">
        <w:t>ς συνιδιοκτήτ</w:t>
      </w:r>
      <w:r w:rsidR="00056074">
        <w:t>ης,</w:t>
      </w:r>
      <w:r>
        <w:t xml:space="preserve"> προβήκαμε </w:t>
      </w:r>
      <w:r w:rsidR="003D3C5B">
        <w:t>στο ακόλουθο δελτίο τύπου:</w:t>
      </w:r>
    </w:p>
    <w:p w:rsidR="005E064D" w:rsidRPr="005E064D" w:rsidRDefault="005E064D" w:rsidP="00F4452D">
      <w:pPr>
        <w:jc w:val="both"/>
      </w:pPr>
    </w:p>
    <w:p w:rsidR="00B51D22" w:rsidRPr="00B51D22" w:rsidRDefault="00B51D22" w:rsidP="00B51D22">
      <w:pPr>
        <w:pStyle w:val="ListParagraph"/>
        <w:numPr>
          <w:ilvl w:val="0"/>
          <w:numId w:val="2"/>
        </w:numPr>
        <w:jc w:val="both"/>
        <w:rPr>
          <w:i/>
        </w:rPr>
      </w:pPr>
      <w:r w:rsidRPr="00B51D22">
        <w:rPr>
          <w:i/>
        </w:rPr>
        <w:t>Την 24.04.2012 υπήρξαν δημοσιεύματα στα Μ.Μ.Ε. αναφορικά με απόφαση του ΣτΕ με την οποία ακυρώνεται η οικοδομική άδεια, την οποία εξέδωσε η Πολεοδομία Αμαρουσίου και αφορούσε την νομιμοποίηση τμήματος του υπογείου του εμπορικού κέντρου, με μεταφορά συντελεστή δόμησης και ως συνέπεια αυτού και την άδεια οικοδομής που αφορούσε την υπέργεια κατασκευή του.</w:t>
      </w:r>
    </w:p>
    <w:p w:rsidR="00B51D22" w:rsidRPr="00B51D22" w:rsidRDefault="00B51D22" w:rsidP="00B51D22">
      <w:pPr>
        <w:pStyle w:val="ListParagraph"/>
        <w:numPr>
          <w:ilvl w:val="0"/>
          <w:numId w:val="2"/>
        </w:numPr>
        <w:jc w:val="both"/>
        <w:rPr>
          <w:i/>
        </w:rPr>
      </w:pPr>
      <w:r w:rsidRPr="00B51D22">
        <w:rPr>
          <w:i/>
        </w:rPr>
        <w:t>Ο Όμιλος αναπτύσσοντας το εν λόγω εμπορικό κέντρο εξέδωσε εν συνεχεία των αρχικών αδειών, το έτος 2006, απολύτως νόμιμες οικοδομικές άδειες, με βάση τις οποίες, το έτος 2007, ολοκληρώθηκε η κατασκευή του και έκτοτε λειτουργεί σε πλήρη ανάπτυξη.</w:t>
      </w:r>
    </w:p>
    <w:p w:rsidR="00B51D22" w:rsidRPr="00B51D22" w:rsidRDefault="00B51D22" w:rsidP="00B51D22">
      <w:pPr>
        <w:pStyle w:val="ListParagraph"/>
        <w:numPr>
          <w:ilvl w:val="0"/>
          <w:numId w:val="2"/>
        </w:numPr>
        <w:jc w:val="both"/>
        <w:rPr>
          <w:i/>
        </w:rPr>
      </w:pPr>
      <w:r w:rsidRPr="00B51D22">
        <w:rPr>
          <w:i/>
        </w:rPr>
        <w:t>Η απόφαση του ΣτΕ έρχεται, 8 ολόκληρα χρόνια μετά την έκδοση της εν λόγω οικοδομικής άδειας και 5 χρόνια μετά την ολοκλήρωση των εργασιών της επέκτασης του εμπορικού κέντρου και την λειτουργία του, να ανατρέψει πράξεις της Διοίκησης, οι οποίες ελήφθησαν σύμφωνα με την ισχύουσα εκάστοτε νομοθεσία.</w:t>
      </w:r>
    </w:p>
    <w:p w:rsidR="00B51D22" w:rsidRPr="00B51D22" w:rsidRDefault="00B51D22" w:rsidP="00B51D22">
      <w:pPr>
        <w:pStyle w:val="ListParagraph"/>
        <w:numPr>
          <w:ilvl w:val="0"/>
          <w:numId w:val="2"/>
        </w:numPr>
        <w:jc w:val="both"/>
        <w:rPr>
          <w:i/>
        </w:rPr>
      </w:pPr>
      <w:r w:rsidRPr="00B51D22">
        <w:rPr>
          <w:i/>
        </w:rPr>
        <w:t>Ήδη, ενεργώντας εντός των πλαισίων της ισχύουσας νομοθεσίας,  προβαίνουμε στις απαιτούμενες ενέργειες τακτοποίησης της απρόβλεπτης αυτής οικοδομικής εκκρεμότητας, νομιμοποιώντας τα κτίσματα.</w:t>
      </w:r>
    </w:p>
    <w:p w:rsidR="00B51D22" w:rsidRPr="00B51D22" w:rsidRDefault="00B51D22" w:rsidP="00B51D22">
      <w:pPr>
        <w:pStyle w:val="ListParagraph"/>
        <w:jc w:val="both"/>
        <w:rPr>
          <w:i/>
        </w:rPr>
      </w:pPr>
    </w:p>
    <w:p w:rsidR="00B51D22" w:rsidRPr="00B51D22" w:rsidRDefault="00B51D22" w:rsidP="00B51D22">
      <w:pPr>
        <w:pStyle w:val="ListParagraph"/>
        <w:ind w:left="0"/>
        <w:jc w:val="both"/>
        <w:rPr>
          <w:i/>
        </w:rPr>
      </w:pPr>
      <w:r w:rsidRPr="00B51D22">
        <w:rPr>
          <w:i/>
        </w:rPr>
        <w:t>Ενόψει των ανωτέρω δηλώνουμε ότι δεν συντρέχει λόγος ανησυχίας για τους συνεργάτες μας και το καταναλωτικό κοινό, καθώς το εμπορικό κέντρο θα συνεχίσει απρόσκοπτα την λειτουργία του.</w:t>
      </w:r>
    </w:p>
    <w:p w:rsidR="00B51D22" w:rsidRPr="00B51D22" w:rsidRDefault="00B51D22" w:rsidP="00B51D22">
      <w:pPr>
        <w:jc w:val="center"/>
        <w:rPr>
          <w:i/>
        </w:rPr>
      </w:pPr>
    </w:p>
    <w:p w:rsidR="00B51D22" w:rsidRPr="00B51D22" w:rsidRDefault="00B51D22" w:rsidP="00B51D22">
      <w:pPr>
        <w:jc w:val="center"/>
        <w:rPr>
          <w:i/>
        </w:rPr>
      </w:pPr>
    </w:p>
    <w:p w:rsidR="00B51D22" w:rsidRPr="00B51D22" w:rsidRDefault="00B51D22" w:rsidP="00B51D22">
      <w:pPr>
        <w:jc w:val="both"/>
        <w:rPr>
          <w:i/>
        </w:rPr>
      </w:pPr>
      <w:r w:rsidRPr="00B51D22">
        <w:rPr>
          <w:i/>
        </w:rPr>
        <w:t>Εκ της Διοικήσεως</w:t>
      </w: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p w:rsidR="005E064D" w:rsidRDefault="005E064D" w:rsidP="00672825">
      <w:pPr>
        <w:jc w:val="center"/>
      </w:pPr>
    </w:p>
    <w:sectPr w:rsidR="005E06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334F6"/>
    <w:multiLevelType w:val="hybridMultilevel"/>
    <w:tmpl w:val="6332E2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74214"/>
    <w:multiLevelType w:val="hybridMultilevel"/>
    <w:tmpl w:val="76B223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AD"/>
    <w:rsid w:val="00037ACF"/>
    <w:rsid w:val="00056074"/>
    <w:rsid w:val="000E31EA"/>
    <w:rsid w:val="000E6291"/>
    <w:rsid w:val="001F24B3"/>
    <w:rsid w:val="0026049D"/>
    <w:rsid w:val="002937AD"/>
    <w:rsid w:val="0030452C"/>
    <w:rsid w:val="00375DB2"/>
    <w:rsid w:val="003D3C5B"/>
    <w:rsid w:val="00436358"/>
    <w:rsid w:val="00485BD4"/>
    <w:rsid w:val="00510D18"/>
    <w:rsid w:val="00596847"/>
    <w:rsid w:val="005E064D"/>
    <w:rsid w:val="006017AF"/>
    <w:rsid w:val="00672825"/>
    <w:rsid w:val="006C4BD3"/>
    <w:rsid w:val="00712FF2"/>
    <w:rsid w:val="007969AC"/>
    <w:rsid w:val="007F77C4"/>
    <w:rsid w:val="008502B3"/>
    <w:rsid w:val="00951054"/>
    <w:rsid w:val="009E2347"/>
    <w:rsid w:val="00A6273C"/>
    <w:rsid w:val="00B242E6"/>
    <w:rsid w:val="00B51D22"/>
    <w:rsid w:val="00B85EB8"/>
    <w:rsid w:val="00D23FBF"/>
    <w:rsid w:val="00D75923"/>
    <w:rsid w:val="00EC32BC"/>
    <w:rsid w:val="00F4452D"/>
    <w:rsid w:val="00F6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82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60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0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82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60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0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izisi</dc:creator>
  <cp:lastModifiedBy>ΧΑΤΖΗΔΙΑΚΟΣ ΒΑΣΙΛΕΙΟΣ</cp:lastModifiedBy>
  <cp:revision>2</cp:revision>
  <cp:lastPrinted>2012-04-24T11:07:00Z</cp:lastPrinted>
  <dcterms:created xsi:type="dcterms:W3CDTF">2012-04-24T13:15:00Z</dcterms:created>
  <dcterms:modified xsi:type="dcterms:W3CDTF">2012-04-24T13:15:00Z</dcterms:modified>
</cp:coreProperties>
</file>