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9EB" w:rsidRPr="00B93B68" w:rsidRDefault="005079EB" w:rsidP="00F3630D">
      <w:pPr>
        <w:spacing w:before="100" w:beforeAutospacing="1" w:after="100" w:afterAutospacing="1" w:line="240" w:lineRule="auto"/>
        <w:jc w:val="both"/>
        <w:rPr>
          <w:rFonts w:ascii="Times New Roman" w:eastAsiaTheme="minorHAnsi" w:hAnsi="Times New Roman"/>
          <w:b/>
          <w:sz w:val="24"/>
          <w:szCs w:val="24"/>
          <w:lang w:val="en-US"/>
        </w:rPr>
      </w:pPr>
      <w:r w:rsidRPr="00B93B68">
        <w:rPr>
          <w:rFonts w:ascii="Times New Roman" w:eastAsiaTheme="minorHAnsi" w:hAnsi="Times New Roman"/>
          <w:b/>
          <w:sz w:val="24"/>
          <w:szCs w:val="24"/>
          <w:lang w:val="en-US"/>
        </w:rPr>
        <w:t xml:space="preserve">Ορθή επανάληψη παραγράφου της ενότητας “Εταιρική Κοινωνική Ευθύνη και Βιώσιμη Ανάπτυξη” της Ετήσιας Έκθεσης του Διοικητικού Συμβουλίου χρήσης 2014 </w:t>
      </w:r>
    </w:p>
    <w:p w:rsidR="00B93B68" w:rsidRPr="00B93B68" w:rsidRDefault="00B93B68" w:rsidP="00B93B68">
      <w:pPr>
        <w:spacing w:after="0" w:line="240" w:lineRule="auto"/>
        <w:jc w:val="both"/>
        <w:rPr>
          <w:rFonts w:eastAsia="Times New Roman" w:cs="Calibri"/>
          <w:sz w:val="20"/>
          <w:szCs w:val="20"/>
          <w:lang w:eastAsia="el-GR"/>
        </w:rPr>
      </w:pPr>
      <w:r w:rsidRPr="00B93B68">
        <w:rPr>
          <w:rFonts w:eastAsia="Times New Roman" w:cs="Calibri"/>
          <w:sz w:val="20"/>
          <w:szCs w:val="20"/>
          <w:lang w:eastAsia="el-GR"/>
        </w:rPr>
        <w:t>Η Α.Ε. ΤΣΙΜΕΝΤΩΝ ΤΙΤΑΝ ανακοινώνει την ορθή επανάληψη της 5ης παραγράφου της ενότητας “Εταιρική Κοινωνική Ευθύνη και Βιώσιμη Ανάπτυξη” της Ετήσιας Έκθεσης του Διοικητικού Συμβουλίου για τη χρήση 2014, που αναφέρεται σε στοιχεία  σχετικά με την υγεία και την ασφάλεια στην εργασία, ως εξής:</w:t>
      </w:r>
    </w:p>
    <w:p w:rsidR="00DC0672" w:rsidRPr="00B93B68" w:rsidRDefault="00B93B68" w:rsidP="00B93B68">
      <w:pPr>
        <w:spacing w:after="0" w:line="240" w:lineRule="auto"/>
        <w:jc w:val="both"/>
        <w:rPr>
          <w:rFonts w:eastAsia="Times New Roman" w:cs="Calibri"/>
          <w:sz w:val="20"/>
          <w:szCs w:val="20"/>
          <w:lang w:eastAsia="el-GR"/>
        </w:rPr>
      </w:pPr>
      <w:r w:rsidRPr="00B93B68">
        <w:rPr>
          <w:rFonts w:eastAsia="Times New Roman" w:cs="Calibri"/>
          <w:sz w:val="20"/>
          <w:szCs w:val="20"/>
          <w:lang w:eastAsia="el-GR"/>
        </w:rPr>
        <w:t>“Η υγεία και η ασφάλεια παραμένουν στη κορυφή των προτεραιοτήτων του Ομίλου. Ο Δείκτης Συχνότητας Ατυχημάτων που οδήγησαν σε Απώλεια Χρόνου Εργασίας (LTIFR) κατά την πενταετία παρουσιάζει συνολική βελτίωση 29% για τους άμεσα απασχολούμενους . Παρ’  όλα αυτά, σε σύγκριση με το 2013, ο Δείκτης Συχνότητας Ατυχημάτων που οδήγησαν σε Απώλεια Χρόνου Εργασίας (LTIFR) το 2014 αυξήθηκε σε 1,65 ανά 1.000.000 εργατοώρες”</w:t>
      </w:r>
      <w:r w:rsidRPr="00B93B68">
        <w:rPr>
          <w:rFonts w:eastAsia="Times New Roman" w:cs="Calibri"/>
          <w:sz w:val="20"/>
          <w:szCs w:val="20"/>
          <w:lang w:eastAsia="el-GR"/>
        </w:rPr>
        <w:t>.</w:t>
      </w:r>
    </w:p>
    <w:p w:rsidR="00B93B68" w:rsidRPr="00B93B68" w:rsidRDefault="00B93B68" w:rsidP="00B93B68">
      <w:pPr>
        <w:spacing w:after="0" w:line="240" w:lineRule="auto"/>
        <w:jc w:val="both"/>
        <w:rPr>
          <w:rFonts w:eastAsia="Times New Roman" w:cs="Calibri"/>
          <w:sz w:val="20"/>
          <w:szCs w:val="20"/>
          <w:lang w:eastAsia="el-GR"/>
        </w:rPr>
      </w:pPr>
    </w:p>
    <w:p w:rsidR="00DC0672" w:rsidRPr="005079EB" w:rsidRDefault="00DC0672" w:rsidP="0001117A">
      <w:pPr>
        <w:spacing w:after="0" w:line="240" w:lineRule="auto"/>
        <w:jc w:val="both"/>
        <w:rPr>
          <w:rFonts w:ascii="Times New Roman" w:eastAsia="Times New Roman" w:hAnsi="Times New Roman"/>
          <w:i/>
          <w:sz w:val="20"/>
          <w:szCs w:val="20"/>
          <w:lang w:eastAsia="el-GR"/>
        </w:rPr>
      </w:pPr>
    </w:p>
    <w:p w:rsidR="00A336EE" w:rsidRPr="0001117A" w:rsidRDefault="00A336EE" w:rsidP="0001117A">
      <w:pPr>
        <w:spacing w:after="0" w:line="240" w:lineRule="auto"/>
        <w:jc w:val="both"/>
        <w:rPr>
          <w:rFonts w:ascii="Times New Roman" w:eastAsia="Times New Roman" w:hAnsi="Times New Roman"/>
          <w:i/>
          <w:sz w:val="20"/>
          <w:szCs w:val="20"/>
          <w:lang w:eastAsia="el-GR"/>
        </w:rPr>
      </w:pPr>
      <w:r w:rsidRPr="0001117A">
        <w:rPr>
          <w:rFonts w:ascii="Times New Roman" w:eastAsia="Times New Roman" w:hAnsi="Times New Roman"/>
          <w:i/>
          <w:sz w:val="20"/>
          <w:szCs w:val="20"/>
          <w:lang w:eastAsia="el-GR"/>
        </w:rPr>
        <w:t xml:space="preserve">Ο Όμιλος ΤΙΤΑΝ είναι ένας ανεξάρτητος παραγωγός τσιμέντου και άλλων δομικών υλικών με </w:t>
      </w:r>
      <w:r w:rsidR="003A4CF2" w:rsidRPr="0001117A">
        <w:rPr>
          <w:rFonts w:ascii="Times New Roman" w:eastAsia="Times New Roman" w:hAnsi="Times New Roman"/>
          <w:i/>
          <w:sz w:val="20"/>
          <w:szCs w:val="20"/>
          <w:lang w:eastAsia="el-GR"/>
        </w:rPr>
        <w:t>περισσότερα</w:t>
      </w:r>
      <w:r w:rsidRPr="0001117A">
        <w:rPr>
          <w:rFonts w:ascii="Times New Roman" w:eastAsia="Times New Roman" w:hAnsi="Times New Roman"/>
          <w:i/>
          <w:sz w:val="20"/>
          <w:szCs w:val="20"/>
          <w:lang w:eastAsia="el-GR"/>
        </w:rPr>
        <w:t xml:space="preserve"> από 100 χρόνια βιομηχανικής εμπειρίας. Έχοντας έδρα την Ελλάδα, διαθέτει εργοστάσια παραγωγής τσιμέντου σε εννέα χώρες και είναι οργανωμένος σε τέσσερις γεωγραφικούς τομείς: Ελλάδα και Δυτική Ευρώπη, ΗΠΑ, Νοτιοανατολική Ευρώπη και Ανατολική Μεσόγειο. Καθ’ όλη την διάρκεια της ιστορίας του, ο Όμιλος ΤΙΤΑΝ επιδίωξε να συνδυάσει τη λειτουργική αρτιότητα με το σεβασμό στον άνθρωπο, την κοινωνία και το περιβάλλον.</w:t>
      </w:r>
    </w:p>
    <w:p w:rsidR="00A336EE" w:rsidRPr="0001117A" w:rsidRDefault="008D340B" w:rsidP="0001117A">
      <w:pPr>
        <w:spacing w:after="0" w:line="240" w:lineRule="auto"/>
        <w:jc w:val="both"/>
        <w:rPr>
          <w:rFonts w:ascii="Times New Roman" w:eastAsia="Times New Roman" w:hAnsi="Times New Roman"/>
          <w:i/>
          <w:sz w:val="20"/>
          <w:szCs w:val="20"/>
          <w:lang w:eastAsia="el-GR"/>
        </w:rPr>
      </w:pPr>
      <w:r w:rsidRPr="0001117A">
        <w:rPr>
          <w:rFonts w:ascii="Times New Roman" w:eastAsia="Times New Roman" w:hAnsi="Times New Roman"/>
          <w:i/>
          <w:sz w:val="20"/>
          <w:szCs w:val="20"/>
          <w:lang w:eastAsia="el-GR"/>
        </w:rPr>
        <w:br/>
        <w:t xml:space="preserve">Το 2014 πούλησε </w:t>
      </w:r>
      <w:r w:rsidR="00A92B15" w:rsidRPr="0001117A">
        <w:rPr>
          <w:rFonts w:ascii="Times New Roman" w:eastAsia="Times New Roman" w:hAnsi="Times New Roman"/>
          <w:i/>
          <w:sz w:val="20"/>
          <w:szCs w:val="20"/>
          <w:lang w:eastAsia="el-GR"/>
        </w:rPr>
        <w:t xml:space="preserve">16 </w:t>
      </w:r>
      <w:r w:rsidR="00A336EE" w:rsidRPr="0001117A">
        <w:rPr>
          <w:rFonts w:ascii="Times New Roman" w:eastAsia="Times New Roman" w:hAnsi="Times New Roman"/>
          <w:i/>
          <w:sz w:val="20"/>
          <w:szCs w:val="20"/>
          <w:lang w:eastAsia="el-GR"/>
        </w:rPr>
        <w:t>εκ. τόνους τσιμέντου και υλικ</w:t>
      </w:r>
      <w:r w:rsidR="00A92B15" w:rsidRPr="0001117A">
        <w:rPr>
          <w:rFonts w:ascii="Times New Roman" w:eastAsia="Times New Roman" w:hAnsi="Times New Roman"/>
          <w:i/>
          <w:sz w:val="20"/>
          <w:szCs w:val="20"/>
          <w:lang w:eastAsia="el-GR"/>
        </w:rPr>
        <w:t xml:space="preserve">ών με παρεμφερείς ιδιότητες, 3,9 </w:t>
      </w:r>
      <w:r w:rsidR="00A336EE" w:rsidRPr="0001117A">
        <w:rPr>
          <w:rFonts w:ascii="Times New Roman" w:eastAsia="Times New Roman" w:hAnsi="Times New Roman"/>
          <w:i/>
          <w:sz w:val="20"/>
          <w:szCs w:val="20"/>
          <w:lang w:eastAsia="el-GR"/>
        </w:rPr>
        <w:t>εκ. μ</w:t>
      </w:r>
      <w:r w:rsidR="00A336EE" w:rsidRPr="0001117A">
        <w:rPr>
          <w:rFonts w:ascii="Times New Roman" w:eastAsia="Times New Roman" w:hAnsi="Times New Roman"/>
          <w:i/>
          <w:sz w:val="20"/>
          <w:szCs w:val="20"/>
          <w:vertAlign w:val="superscript"/>
          <w:lang w:eastAsia="el-GR"/>
        </w:rPr>
        <w:t>3</w:t>
      </w:r>
      <w:r w:rsidR="00A336EE" w:rsidRPr="0001117A">
        <w:rPr>
          <w:rFonts w:ascii="Times New Roman" w:eastAsia="Times New Roman" w:hAnsi="Times New Roman"/>
          <w:i/>
          <w:sz w:val="20"/>
          <w:szCs w:val="20"/>
          <w:lang w:eastAsia="el-GR"/>
        </w:rPr>
        <w:t xml:space="preserve"> ετοίμου</w:t>
      </w:r>
      <w:r w:rsidRPr="0001117A">
        <w:rPr>
          <w:rFonts w:ascii="Times New Roman" w:eastAsia="Times New Roman" w:hAnsi="Times New Roman"/>
          <w:i/>
          <w:sz w:val="20"/>
          <w:szCs w:val="20"/>
          <w:lang w:eastAsia="el-GR"/>
        </w:rPr>
        <w:t xml:space="preserve"> σκυρ</w:t>
      </w:r>
      <w:r w:rsidR="00A92B15" w:rsidRPr="0001117A">
        <w:rPr>
          <w:rFonts w:ascii="Times New Roman" w:eastAsia="Times New Roman" w:hAnsi="Times New Roman"/>
          <w:i/>
          <w:sz w:val="20"/>
          <w:szCs w:val="20"/>
          <w:lang w:eastAsia="el-GR"/>
        </w:rPr>
        <w:t>οδέματος, 14,2</w:t>
      </w:r>
      <w:r w:rsidR="00A336EE" w:rsidRPr="0001117A">
        <w:rPr>
          <w:rFonts w:ascii="Times New Roman" w:eastAsia="Times New Roman" w:hAnsi="Times New Roman"/>
          <w:i/>
          <w:sz w:val="20"/>
          <w:szCs w:val="20"/>
          <w:lang w:eastAsia="el-GR"/>
        </w:rPr>
        <w:t xml:space="preserve"> εκ. τόνους αδρανών υλικών και διάφορα ακόμη οικοδομικά υλικά όπως τσιμεντόλιθους, έτοιμα κονιάματα κλπ. </w:t>
      </w:r>
    </w:p>
    <w:p w:rsidR="00A336EE" w:rsidRPr="00C759DB" w:rsidRDefault="00A336EE" w:rsidP="0001117A">
      <w:pPr>
        <w:spacing w:after="0" w:line="240" w:lineRule="auto"/>
        <w:jc w:val="both"/>
        <w:rPr>
          <w:rFonts w:ascii="Times New Roman" w:eastAsia="Times New Roman" w:hAnsi="Times New Roman"/>
          <w:i/>
          <w:sz w:val="20"/>
          <w:szCs w:val="20"/>
          <w:lang w:eastAsia="el-GR"/>
        </w:rPr>
      </w:pPr>
      <w:r w:rsidRPr="0001117A">
        <w:rPr>
          <w:rFonts w:ascii="Times New Roman" w:eastAsia="Times New Roman" w:hAnsi="Times New Roman"/>
          <w:i/>
          <w:sz w:val="20"/>
          <w:szCs w:val="20"/>
          <w:lang w:eastAsia="el-GR"/>
        </w:rPr>
        <w:br/>
        <w:t xml:space="preserve">Λεπτομερή οικονομικά και άλλα στοιχεία παρέχονται στην ιστοσελίδα του Ομίλου ΤΙΤΑΝ με διεύθυνση: </w:t>
      </w:r>
      <w:hyperlink r:id="rId8" w:history="1">
        <w:r w:rsidRPr="00C759DB">
          <w:rPr>
            <w:rStyle w:val="Hyperlink"/>
            <w:rFonts w:ascii="Times New Roman" w:eastAsia="Times New Roman" w:hAnsi="Times New Roman"/>
            <w:i/>
            <w:color w:val="auto"/>
            <w:sz w:val="20"/>
            <w:szCs w:val="20"/>
            <w:lang w:eastAsia="el-GR"/>
          </w:rPr>
          <w:t>www.titan-cement.com</w:t>
        </w:r>
      </w:hyperlink>
    </w:p>
    <w:p w:rsidR="00A336EE" w:rsidRPr="0001117A" w:rsidRDefault="00A336EE" w:rsidP="0001117A">
      <w:pPr>
        <w:spacing w:after="0" w:line="240" w:lineRule="auto"/>
        <w:jc w:val="both"/>
        <w:rPr>
          <w:rFonts w:ascii="Times New Roman" w:eastAsia="Times New Roman" w:hAnsi="Times New Roman"/>
          <w:i/>
          <w:sz w:val="20"/>
          <w:szCs w:val="20"/>
          <w:lang w:eastAsia="el-GR"/>
        </w:rPr>
      </w:pPr>
      <w:r w:rsidRPr="00C759DB">
        <w:rPr>
          <w:rFonts w:ascii="Times New Roman" w:eastAsia="Times New Roman" w:hAnsi="Times New Roman"/>
          <w:i/>
          <w:sz w:val="20"/>
          <w:szCs w:val="20"/>
          <w:lang w:eastAsia="el-GR"/>
        </w:rPr>
        <w:br/>
      </w:r>
      <w:r w:rsidRPr="0001117A">
        <w:rPr>
          <w:rFonts w:ascii="Times New Roman" w:eastAsia="Times New Roman" w:hAnsi="Times New Roman"/>
          <w:i/>
          <w:sz w:val="20"/>
          <w:szCs w:val="20"/>
          <w:lang w:eastAsia="el-GR"/>
        </w:rPr>
        <w:t>Η ανωτέρω ανακοίνωση κοινοποιήθηκε στο Χ.Α. και στην Επιτροπή Κεφαλαιαγοράς και βρίσκεται αναρτημένη στην ιστοσελίδα του Χ.Α.</w:t>
      </w:r>
    </w:p>
    <w:p w:rsidR="008929C5" w:rsidRPr="0001117A" w:rsidRDefault="008929C5" w:rsidP="0001117A">
      <w:pPr>
        <w:spacing w:after="0" w:line="240" w:lineRule="auto"/>
        <w:jc w:val="both"/>
        <w:rPr>
          <w:rFonts w:ascii="Times New Roman" w:eastAsia="Times New Roman" w:hAnsi="Times New Roman"/>
          <w:i/>
          <w:sz w:val="20"/>
          <w:szCs w:val="20"/>
          <w:lang w:eastAsia="el-GR"/>
        </w:rPr>
      </w:pPr>
    </w:p>
    <w:p w:rsidR="008929C5" w:rsidRPr="0001117A" w:rsidRDefault="008929C5" w:rsidP="0001117A">
      <w:pPr>
        <w:spacing w:after="0" w:line="240" w:lineRule="auto"/>
        <w:jc w:val="both"/>
        <w:rPr>
          <w:rFonts w:ascii="Times New Roman" w:eastAsia="Times New Roman" w:hAnsi="Times New Roman"/>
          <w:i/>
          <w:sz w:val="20"/>
          <w:szCs w:val="20"/>
          <w:lang w:eastAsia="el-GR"/>
        </w:rPr>
      </w:pPr>
    </w:p>
    <w:p w:rsidR="008929C5" w:rsidRPr="0001117A" w:rsidRDefault="005079EB" w:rsidP="0001117A">
      <w:pPr>
        <w:spacing w:after="0" w:line="240" w:lineRule="auto"/>
        <w:jc w:val="both"/>
        <w:rPr>
          <w:rFonts w:ascii="Times New Roman" w:eastAsia="Times New Roman" w:hAnsi="Times New Roman"/>
          <w:sz w:val="20"/>
          <w:szCs w:val="20"/>
          <w:lang w:val="en-US" w:eastAsia="el-GR"/>
        </w:rPr>
      </w:pPr>
      <w:r>
        <w:rPr>
          <w:rFonts w:ascii="Times New Roman" w:eastAsia="Times New Roman" w:hAnsi="Times New Roman"/>
          <w:sz w:val="20"/>
          <w:szCs w:val="20"/>
          <w:lang w:val="en-US" w:eastAsia="el-GR"/>
        </w:rPr>
        <w:t>27</w:t>
      </w:r>
      <w:r w:rsidR="000E6BF4" w:rsidRPr="0001117A">
        <w:rPr>
          <w:rFonts w:ascii="Times New Roman" w:eastAsia="Times New Roman" w:hAnsi="Times New Roman"/>
          <w:sz w:val="20"/>
          <w:szCs w:val="20"/>
          <w:lang w:eastAsia="el-GR"/>
        </w:rPr>
        <w:t>.</w:t>
      </w:r>
      <w:r w:rsidR="000E6BF4" w:rsidRPr="0001117A">
        <w:rPr>
          <w:rFonts w:ascii="Times New Roman" w:eastAsia="Times New Roman" w:hAnsi="Times New Roman"/>
          <w:sz w:val="20"/>
          <w:szCs w:val="20"/>
          <w:lang w:val="en-US" w:eastAsia="el-GR"/>
        </w:rPr>
        <w:t>03</w:t>
      </w:r>
      <w:r w:rsidR="000E6BF4" w:rsidRPr="0001117A">
        <w:rPr>
          <w:rFonts w:ascii="Times New Roman" w:eastAsia="Times New Roman" w:hAnsi="Times New Roman"/>
          <w:sz w:val="20"/>
          <w:szCs w:val="20"/>
          <w:lang w:eastAsia="el-GR"/>
        </w:rPr>
        <w:t>.201</w:t>
      </w:r>
      <w:r w:rsidR="000E6BF4" w:rsidRPr="0001117A">
        <w:rPr>
          <w:rFonts w:ascii="Times New Roman" w:eastAsia="Times New Roman" w:hAnsi="Times New Roman"/>
          <w:sz w:val="20"/>
          <w:szCs w:val="20"/>
          <w:lang w:val="en-US" w:eastAsia="el-GR"/>
        </w:rPr>
        <w:t>5</w:t>
      </w:r>
      <w:bookmarkStart w:id="0" w:name="_GoBack"/>
      <w:bookmarkEnd w:id="0"/>
    </w:p>
    <w:p w:rsidR="008929C5" w:rsidRPr="0001117A" w:rsidRDefault="008929C5" w:rsidP="0001117A">
      <w:pPr>
        <w:spacing w:after="0" w:line="240" w:lineRule="auto"/>
        <w:jc w:val="both"/>
        <w:rPr>
          <w:rFonts w:ascii="Times New Roman" w:eastAsia="Times New Roman" w:hAnsi="Times New Roman"/>
          <w:i/>
          <w:sz w:val="20"/>
          <w:szCs w:val="20"/>
          <w:lang w:val="en-US" w:eastAsia="el-GR"/>
        </w:rPr>
      </w:pPr>
    </w:p>
    <w:p w:rsidR="000C3541" w:rsidRPr="0001117A" w:rsidRDefault="000C3541" w:rsidP="0001117A">
      <w:pPr>
        <w:spacing w:after="0" w:line="240" w:lineRule="auto"/>
        <w:jc w:val="both"/>
        <w:rPr>
          <w:rFonts w:ascii="Times New Roman" w:eastAsia="Times New Roman" w:hAnsi="Times New Roman"/>
          <w:i/>
          <w:iCs/>
          <w:sz w:val="20"/>
          <w:szCs w:val="20"/>
          <w:lang w:val="en-US" w:eastAsia="el-GR"/>
        </w:rPr>
      </w:pPr>
    </w:p>
    <w:sectPr w:rsidR="000C3541" w:rsidRPr="0001117A" w:rsidSect="008929C5">
      <w:head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4EE" w:rsidRDefault="005E44EE" w:rsidP="008929C5">
      <w:pPr>
        <w:spacing w:after="0" w:line="240" w:lineRule="auto"/>
      </w:pPr>
      <w:r>
        <w:separator/>
      </w:r>
    </w:p>
  </w:endnote>
  <w:endnote w:type="continuationSeparator" w:id="0">
    <w:p w:rsidR="005E44EE" w:rsidRDefault="005E44EE" w:rsidP="00892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4EE" w:rsidRDefault="005E44EE" w:rsidP="008929C5">
      <w:pPr>
        <w:spacing w:after="0" w:line="240" w:lineRule="auto"/>
      </w:pPr>
      <w:r>
        <w:separator/>
      </w:r>
    </w:p>
  </w:footnote>
  <w:footnote w:type="continuationSeparator" w:id="0">
    <w:p w:rsidR="005E44EE" w:rsidRDefault="005E44EE" w:rsidP="008929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2F2" w:rsidRDefault="002C22F2">
    <w:pPr>
      <w:pStyle w:val="Header"/>
    </w:pPr>
    <w:r>
      <w:rPr>
        <w:noProof/>
        <w:lang w:eastAsia="el-GR"/>
      </w:rPr>
      <w:drawing>
        <wp:inline distT="0" distB="0" distL="0" distR="0">
          <wp:extent cx="1289050" cy="455930"/>
          <wp:effectExtent l="0" t="0" r="635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050" cy="455930"/>
                  </a:xfrm>
                  <a:prstGeom prst="rect">
                    <a:avLst/>
                  </a:prstGeom>
                  <a:noFill/>
                </pic:spPr>
              </pic:pic>
            </a:graphicData>
          </a:graphic>
        </wp:inline>
      </w:drawing>
    </w:r>
  </w:p>
  <w:p w:rsidR="002C22F2" w:rsidRDefault="002C22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63B"/>
    <w:rsid w:val="00010A90"/>
    <w:rsid w:val="0001117A"/>
    <w:rsid w:val="00015819"/>
    <w:rsid w:val="000325AB"/>
    <w:rsid w:val="0004470B"/>
    <w:rsid w:val="0004656C"/>
    <w:rsid w:val="00082606"/>
    <w:rsid w:val="00084E05"/>
    <w:rsid w:val="00097216"/>
    <w:rsid w:val="000B14DB"/>
    <w:rsid w:val="000B3EC3"/>
    <w:rsid w:val="000C3541"/>
    <w:rsid w:val="000D2C83"/>
    <w:rsid w:val="000D42AB"/>
    <w:rsid w:val="000E6727"/>
    <w:rsid w:val="000E6BF4"/>
    <w:rsid w:val="000F007F"/>
    <w:rsid w:val="001025FD"/>
    <w:rsid w:val="00120220"/>
    <w:rsid w:val="00125F7A"/>
    <w:rsid w:val="001333C4"/>
    <w:rsid w:val="00136621"/>
    <w:rsid w:val="001400C0"/>
    <w:rsid w:val="00144877"/>
    <w:rsid w:val="00144CFC"/>
    <w:rsid w:val="00160AC8"/>
    <w:rsid w:val="0016361F"/>
    <w:rsid w:val="00171036"/>
    <w:rsid w:val="001718E7"/>
    <w:rsid w:val="00172235"/>
    <w:rsid w:val="001953C3"/>
    <w:rsid w:val="00196F3D"/>
    <w:rsid w:val="001A081F"/>
    <w:rsid w:val="001B5A2E"/>
    <w:rsid w:val="001C6DBE"/>
    <w:rsid w:val="001E522C"/>
    <w:rsid w:val="001F20FC"/>
    <w:rsid w:val="00205CDE"/>
    <w:rsid w:val="00211A9E"/>
    <w:rsid w:val="00214896"/>
    <w:rsid w:val="00232DE1"/>
    <w:rsid w:val="002555A4"/>
    <w:rsid w:val="002632F3"/>
    <w:rsid w:val="00266304"/>
    <w:rsid w:val="002723E2"/>
    <w:rsid w:val="00284801"/>
    <w:rsid w:val="00297560"/>
    <w:rsid w:val="002B6B53"/>
    <w:rsid w:val="002B7650"/>
    <w:rsid w:val="002B7BE0"/>
    <w:rsid w:val="002C22F2"/>
    <w:rsid w:val="002D1658"/>
    <w:rsid w:val="002E34BD"/>
    <w:rsid w:val="002F585C"/>
    <w:rsid w:val="0031514E"/>
    <w:rsid w:val="003157ED"/>
    <w:rsid w:val="00317A17"/>
    <w:rsid w:val="00321C12"/>
    <w:rsid w:val="00325300"/>
    <w:rsid w:val="00327EFB"/>
    <w:rsid w:val="00354D5F"/>
    <w:rsid w:val="0037635D"/>
    <w:rsid w:val="0038394D"/>
    <w:rsid w:val="003946DA"/>
    <w:rsid w:val="003A01FA"/>
    <w:rsid w:val="003A1191"/>
    <w:rsid w:val="003A4CF2"/>
    <w:rsid w:val="003A7C22"/>
    <w:rsid w:val="003C007B"/>
    <w:rsid w:val="003C111E"/>
    <w:rsid w:val="003E499C"/>
    <w:rsid w:val="00423954"/>
    <w:rsid w:val="00447761"/>
    <w:rsid w:val="00455E90"/>
    <w:rsid w:val="00466EFC"/>
    <w:rsid w:val="00493D0F"/>
    <w:rsid w:val="004A5873"/>
    <w:rsid w:val="004D31D9"/>
    <w:rsid w:val="004D7A4F"/>
    <w:rsid w:val="004E1EE5"/>
    <w:rsid w:val="004E3D85"/>
    <w:rsid w:val="004E41BD"/>
    <w:rsid w:val="004F212F"/>
    <w:rsid w:val="00502259"/>
    <w:rsid w:val="00506D59"/>
    <w:rsid w:val="005079EB"/>
    <w:rsid w:val="00507E30"/>
    <w:rsid w:val="00514CE7"/>
    <w:rsid w:val="00520486"/>
    <w:rsid w:val="005334AE"/>
    <w:rsid w:val="0056215E"/>
    <w:rsid w:val="0057111D"/>
    <w:rsid w:val="00571363"/>
    <w:rsid w:val="0057419A"/>
    <w:rsid w:val="00584622"/>
    <w:rsid w:val="00590DB1"/>
    <w:rsid w:val="005B1D2B"/>
    <w:rsid w:val="005B67BE"/>
    <w:rsid w:val="005C1834"/>
    <w:rsid w:val="005D5DCE"/>
    <w:rsid w:val="005D68C2"/>
    <w:rsid w:val="005E111D"/>
    <w:rsid w:val="005E324B"/>
    <w:rsid w:val="005E44EE"/>
    <w:rsid w:val="00605036"/>
    <w:rsid w:val="0063316F"/>
    <w:rsid w:val="00654D61"/>
    <w:rsid w:val="0066052D"/>
    <w:rsid w:val="0067353A"/>
    <w:rsid w:val="00681D66"/>
    <w:rsid w:val="006B0F91"/>
    <w:rsid w:val="006B6A26"/>
    <w:rsid w:val="006B6DB8"/>
    <w:rsid w:val="006D034A"/>
    <w:rsid w:val="006D410E"/>
    <w:rsid w:val="006F311E"/>
    <w:rsid w:val="00702639"/>
    <w:rsid w:val="00703481"/>
    <w:rsid w:val="00704685"/>
    <w:rsid w:val="00716B8E"/>
    <w:rsid w:val="00722721"/>
    <w:rsid w:val="007231A8"/>
    <w:rsid w:val="00727623"/>
    <w:rsid w:val="007376BF"/>
    <w:rsid w:val="007507BC"/>
    <w:rsid w:val="00753D43"/>
    <w:rsid w:val="0075486F"/>
    <w:rsid w:val="00775BEA"/>
    <w:rsid w:val="00780912"/>
    <w:rsid w:val="0078584B"/>
    <w:rsid w:val="00791066"/>
    <w:rsid w:val="007A592E"/>
    <w:rsid w:val="007A6640"/>
    <w:rsid w:val="007A6B71"/>
    <w:rsid w:val="007C4760"/>
    <w:rsid w:val="007D02EC"/>
    <w:rsid w:val="007D3245"/>
    <w:rsid w:val="007F3E02"/>
    <w:rsid w:val="00801B42"/>
    <w:rsid w:val="00812A90"/>
    <w:rsid w:val="00812FBA"/>
    <w:rsid w:val="008142EA"/>
    <w:rsid w:val="00817052"/>
    <w:rsid w:val="00817698"/>
    <w:rsid w:val="008218E0"/>
    <w:rsid w:val="00826F7A"/>
    <w:rsid w:val="008328F7"/>
    <w:rsid w:val="00844EBA"/>
    <w:rsid w:val="008466C9"/>
    <w:rsid w:val="00857597"/>
    <w:rsid w:val="008603BD"/>
    <w:rsid w:val="008639CC"/>
    <w:rsid w:val="0086571A"/>
    <w:rsid w:val="00872C22"/>
    <w:rsid w:val="00881002"/>
    <w:rsid w:val="008833B6"/>
    <w:rsid w:val="008929C5"/>
    <w:rsid w:val="00896E80"/>
    <w:rsid w:val="008A09BB"/>
    <w:rsid w:val="008A1112"/>
    <w:rsid w:val="008B0440"/>
    <w:rsid w:val="008B2F11"/>
    <w:rsid w:val="008B742C"/>
    <w:rsid w:val="008D1B6F"/>
    <w:rsid w:val="008D2740"/>
    <w:rsid w:val="008D340B"/>
    <w:rsid w:val="008F422D"/>
    <w:rsid w:val="00901BAE"/>
    <w:rsid w:val="009067F8"/>
    <w:rsid w:val="00916CC8"/>
    <w:rsid w:val="00922C3A"/>
    <w:rsid w:val="00931756"/>
    <w:rsid w:val="009360FB"/>
    <w:rsid w:val="00955B7F"/>
    <w:rsid w:val="009628BB"/>
    <w:rsid w:val="009670F6"/>
    <w:rsid w:val="00972EB6"/>
    <w:rsid w:val="009934D5"/>
    <w:rsid w:val="009A30B5"/>
    <w:rsid w:val="009A6E35"/>
    <w:rsid w:val="009B57F7"/>
    <w:rsid w:val="009C3372"/>
    <w:rsid w:val="009C5193"/>
    <w:rsid w:val="009C7A4D"/>
    <w:rsid w:val="009D4B66"/>
    <w:rsid w:val="009D5BCA"/>
    <w:rsid w:val="009E1D18"/>
    <w:rsid w:val="009F5171"/>
    <w:rsid w:val="00A03A73"/>
    <w:rsid w:val="00A158F9"/>
    <w:rsid w:val="00A336EE"/>
    <w:rsid w:val="00A350A1"/>
    <w:rsid w:val="00A3654F"/>
    <w:rsid w:val="00A4354A"/>
    <w:rsid w:val="00A44ECD"/>
    <w:rsid w:val="00A52688"/>
    <w:rsid w:val="00A57B17"/>
    <w:rsid w:val="00A61505"/>
    <w:rsid w:val="00A737A4"/>
    <w:rsid w:val="00A76CC6"/>
    <w:rsid w:val="00A7795A"/>
    <w:rsid w:val="00A81ADC"/>
    <w:rsid w:val="00A82AC7"/>
    <w:rsid w:val="00A83C95"/>
    <w:rsid w:val="00A92B15"/>
    <w:rsid w:val="00A94673"/>
    <w:rsid w:val="00AA23CC"/>
    <w:rsid w:val="00AA538D"/>
    <w:rsid w:val="00AB7B84"/>
    <w:rsid w:val="00AC55B8"/>
    <w:rsid w:val="00AF13B6"/>
    <w:rsid w:val="00B03351"/>
    <w:rsid w:val="00B03950"/>
    <w:rsid w:val="00B06C04"/>
    <w:rsid w:val="00B136A1"/>
    <w:rsid w:val="00B23D43"/>
    <w:rsid w:val="00B31C31"/>
    <w:rsid w:val="00B33FBE"/>
    <w:rsid w:val="00B46E13"/>
    <w:rsid w:val="00B5501A"/>
    <w:rsid w:val="00B93B68"/>
    <w:rsid w:val="00B96A32"/>
    <w:rsid w:val="00BC4E1E"/>
    <w:rsid w:val="00C219DF"/>
    <w:rsid w:val="00C45CA9"/>
    <w:rsid w:val="00C56718"/>
    <w:rsid w:val="00C652D8"/>
    <w:rsid w:val="00C759DB"/>
    <w:rsid w:val="00C85EB2"/>
    <w:rsid w:val="00CB1FC3"/>
    <w:rsid w:val="00CE71D1"/>
    <w:rsid w:val="00D02233"/>
    <w:rsid w:val="00D0663B"/>
    <w:rsid w:val="00D10EE2"/>
    <w:rsid w:val="00D11987"/>
    <w:rsid w:val="00D373E9"/>
    <w:rsid w:val="00D75F5E"/>
    <w:rsid w:val="00D80AA5"/>
    <w:rsid w:val="00D83A68"/>
    <w:rsid w:val="00D8408B"/>
    <w:rsid w:val="00D92108"/>
    <w:rsid w:val="00D9279D"/>
    <w:rsid w:val="00D92920"/>
    <w:rsid w:val="00D9310C"/>
    <w:rsid w:val="00D94525"/>
    <w:rsid w:val="00DA6BDF"/>
    <w:rsid w:val="00DB795F"/>
    <w:rsid w:val="00DC0672"/>
    <w:rsid w:val="00DC6F18"/>
    <w:rsid w:val="00DD420E"/>
    <w:rsid w:val="00DE758F"/>
    <w:rsid w:val="00DF2F3D"/>
    <w:rsid w:val="00DF7978"/>
    <w:rsid w:val="00E064C4"/>
    <w:rsid w:val="00E301F4"/>
    <w:rsid w:val="00E3186C"/>
    <w:rsid w:val="00E41B8D"/>
    <w:rsid w:val="00E55ED8"/>
    <w:rsid w:val="00E77C43"/>
    <w:rsid w:val="00E85FDC"/>
    <w:rsid w:val="00EA2315"/>
    <w:rsid w:val="00EA486C"/>
    <w:rsid w:val="00EA4F42"/>
    <w:rsid w:val="00EA7646"/>
    <w:rsid w:val="00EE5F0A"/>
    <w:rsid w:val="00F074F3"/>
    <w:rsid w:val="00F12CA9"/>
    <w:rsid w:val="00F17B96"/>
    <w:rsid w:val="00F3630D"/>
    <w:rsid w:val="00F46258"/>
    <w:rsid w:val="00F5534F"/>
    <w:rsid w:val="00F744FB"/>
    <w:rsid w:val="00F74F84"/>
    <w:rsid w:val="00F77FB1"/>
    <w:rsid w:val="00F82D27"/>
    <w:rsid w:val="00F85F0F"/>
    <w:rsid w:val="00F93434"/>
    <w:rsid w:val="00FB55D9"/>
    <w:rsid w:val="00FE098B"/>
    <w:rsid w:val="00FF3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l-GR"/>
    </w:rPr>
  </w:style>
  <w:style w:type="paragraph" w:styleId="Heading4">
    <w:name w:val="heading 4"/>
    <w:basedOn w:val="Normal"/>
    <w:link w:val="Heading4Char"/>
    <w:uiPriority w:val="9"/>
    <w:qFormat/>
    <w:rsid w:val="00D0663B"/>
    <w:pPr>
      <w:spacing w:before="100" w:beforeAutospacing="1" w:after="100" w:afterAutospacing="1" w:line="240" w:lineRule="auto"/>
      <w:outlineLvl w:val="3"/>
    </w:pPr>
    <w:rPr>
      <w:rFonts w:ascii="Times New Roman" w:eastAsia="Times New Roman" w:hAnsi="Times New Roman"/>
      <w:b/>
      <w:bCs/>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D0663B"/>
    <w:rPr>
      <w:rFonts w:ascii="Times New Roman" w:eastAsia="Times New Roman" w:hAnsi="Times New Roman" w:cs="Times New Roman"/>
      <w:b/>
      <w:bCs/>
      <w:sz w:val="24"/>
      <w:szCs w:val="24"/>
      <w:lang w:eastAsia="el-GR"/>
    </w:rPr>
  </w:style>
  <w:style w:type="paragraph" w:styleId="NormalWeb">
    <w:name w:val="Normal (Web)"/>
    <w:basedOn w:val="Normal"/>
    <w:uiPriority w:val="99"/>
    <w:semiHidden/>
    <w:unhideWhenUsed/>
    <w:rsid w:val="00D0663B"/>
    <w:pPr>
      <w:spacing w:before="100" w:beforeAutospacing="1" w:after="100" w:afterAutospacing="1" w:line="240" w:lineRule="auto"/>
    </w:pPr>
    <w:rPr>
      <w:rFonts w:ascii="Times New Roman" w:eastAsia="Times New Roman" w:hAnsi="Times New Roman"/>
      <w:sz w:val="24"/>
      <w:szCs w:val="24"/>
      <w:lang w:eastAsia="el-GR"/>
    </w:rPr>
  </w:style>
  <w:style w:type="character" w:styleId="Emphasis">
    <w:name w:val="Emphasis"/>
    <w:uiPriority w:val="20"/>
    <w:qFormat/>
    <w:rsid w:val="00D0663B"/>
    <w:rPr>
      <w:i/>
      <w:iCs/>
    </w:rPr>
  </w:style>
  <w:style w:type="character" w:customStyle="1" w:styleId="apple-converted-space">
    <w:name w:val="apple-converted-space"/>
    <w:basedOn w:val="DefaultParagraphFont"/>
    <w:rsid w:val="00D0663B"/>
  </w:style>
  <w:style w:type="character" w:styleId="Strong">
    <w:name w:val="Strong"/>
    <w:uiPriority w:val="22"/>
    <w:qFormat/>
    <w:rsid w:val="00D0663B"/>
    <w:rPr>
      <w:b/>
      <w:bCs/>
    </w:rPr>
  </w:style>
  <w:style w:type="character" w:styleId="Hyperlink">
    <w:name w:val="Hyperlink"/>
    <w:uiPriority w:val="99"/>
    <w:unhideWhenUsed/>
    <w:rsid w:val="00D0663B"/>
    <w:rPr>
      <w:color w:val="0000FF"/>
      <w:u w:val="single"/>
    </w:rPr>
  </w:style>
  <w:style w:type="paragraph" w:styleId="BalloonText">
    <w:name w:val="Balloon Text"/>
    <w:basedOn w:val="Normal"/>
    <w:link w:val="BalloonTextChar"/>
    <w:uiPriority w:val="99"/>
    <w:semiHidden/>
    <w:unhideWhenUsed/>
    <w:rsid w:val="00514CE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14CE7"/>
    <w:rPr>
      <w:rFonts w:ascii="Tahoma" w:hAnsi="Tahoma" w:cs="Tahoma"/>
      <w:sz w:val="16"/>
      <w:szCs w:val="16"/>
    </w:rPr>
  </w:style>
  <w:style w:type="paragraph" w:styleId="Header">
    <w:name w:val="header"/>
    <w:basedOn w:val="Normal"/>
    <w:link w:val="HeaderChar"/>
    <w:uiPriority w:val="99"/>
    <w:unhideWhenUsed/>
    <w:rsid w:val="008929C5"/>
    <w:pPr>
      <w:tabs>
        <w:tab w:val="center" w:pos="4153"/>
        <w:tab w:val="right" w:pos="8306"/>
      </w:tabs>
    </w:pPr>
  </w:style>
  <w:style w:type="character" w:customStyle="1" w:styleId="HeaderChar">
    <w:name w:val="Header Char"/>
    <w:link w:val="Header"/>
    <w:uiPriority w:val="99"/>
    <w:rsid w:val="008929C5"/>
    <w:rPr>
      <w:sz w:val="22"/>
      <w:szCs w:val="22"/>
      <w:lang w:eastAsia="en-US"/>
    </w:rPr>
  </w:style>
  <w:style w:type="paragraph" w:styleId="Footer">
    <w:name w:val="footer"/>
    <w:basedOn w:val="Normal"/>
    <w:link w:val="FooterChar"/>
    <w:uiPriority w:val="99"/>
    <w:unhideWhenUsed/>
    <w:rsid w:val="008929C5"/>
    <w:pPr>
      <w:tabs>
        <w:tab w:val="center" w:pos="4153"/>
        <w:tab w:val="right" w:pos="8306"/>
      </w:tabs>
    </w:pPr>
  </w:style>
  <w:style w:type="character" w:customStyle="1" w:styleId="FooterChar">
    <w:name w:val="Footer Char"/>
    <w:link w:val="Footer"/>
    <w:uiPriority w:val="99"/>
    <w:rsid w:val="008929C5"/>
    <w:rPr>
      <w:sz w:val="22"/>
      <w:szCs w:val="22"/>
      <w:lang w:eastAsia="en-US"/>
    </w:rPr>
  </w:style>
  <w:style w:type="paragraph" w:styleId="NoSpacing">
    <w:name w:val="No Spacing"/>
    <w:uiPriority w:val="1"/>
    <w:qFormat/>
    <w:rsid w:val="00922C3A"/>
    <w:rPr>
      <w:sz w:val="22"/>
      <w:szCs w:val="22"/>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l-GR"/>
    </w:rPr>
  </w:style>
  <w:style w:type="paragraph" w:styleId="Heading4">
    <w:name w:val="heading 4"/>
    <w:basedOn w:val="Normal"/>
    <w:link w:val="Heading4Char"/>
    <w:uiPriority w:val="9"/>
    <w:qFormat/>
    <w:rsid w:val="00D0663B"/>
    <w:pPr>
      <w:spacing w:before="100" w:beforeAutospacing="1" w:after="100" w:afterAutospacing="1" w:line="240" w:lineRule="auto"/>
      <w:outlineLvl w:val="3"/>
    </w:pPr>
    <w:rPr>
      <w:rFonts w:ascii="Times New Roman" w:eastAsia="Times New Roman" w:hAnsi="Times New Roman"/>
      <w:b/>
      <w:bCs/>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D0663B"/>
    <w:rPr>
      <w:rFonts w:ascii="Times New Roman" w:eastAsia="Times New Roman" w:hAnsi="Times New Roman" w:cs="Times New Roman"/>
      <w:b/>
      <w:bCs/>
      <w:sz w:val="24"/>
      <w:szCs w:val="24"/>
      <w:lang w:eastAsia="el-GR"/>
    </w:rPr>
  </w:style>
  <w:style w:type="paragraph" w:styleId="NormalWeb">
    <w:name w:val="Normal (Web)"/>
    <w:basedOn w:val="Normal"/>
    <w:uiPriority w:val="99"/>
    <w:semiHidden/>
    <w:unhideWhenUsed/>
    <w:rsid w:val="00D0663B"/>
    <w:pPr>
      <w:spacing w:before="100" w:beforeAutospacing="1" w:after="100" w:afterAutospacing="1" w:line="240" w:lineRule="auto"/>
    </w:pPr>
    <w:rPr>
      <w:rFonts w:ascii="Times New Roman" w:eastAsia="Times New Roman" w:hAnsi="Times New Roman"/>
      <w:sz w:val="24"/>
      <w:szCs w:val="24"/>
      <w:lang w:eastAsia="el-GR"/>
    </w:rPr>
  </w:style>
  <w:style w:type="character" w:styleId="Emphasis">
    <w:name w:val="Emphasis"/>
    <w:uiPriority w:val="20"/>
    <w:qFormat/>
    <w:rsid w:val="00D0663B"/>
    <w:rPr>
      <w:i/>
      <w:iCs/>
    </w:rPr>
  </w:style>
  <w:style w:type="character" w:customStyle="1" w:styleId="apple-converted-space">
    <w:name w:val="apple-converted-space"/>
    <w:basedOn w:val="DefaultParagraphFont"/>
    <w:rsid w:val="00D0663B"/>
  </w:style>
  <w:style w:type="character" w:styleId="Strong">
    <w:name w:val="Strong"/>
    <w:uiPriority w:val="22"/>
    <w:qFormat/>
    <w:rsid w:val="00D0663B"/>
    <w:rPr>
      <w:b/>
      <w:bCs/>
    </w:rPr>
  </w:style>
  <w:style w:type="character" w:styleId="Hyperlink">
    <w:name w:val="Hyperlink"/>
    <w:uiPriority w:val="99"/>
    <w:unhideWhenUsed/>
    <w:rsid w:val="00D0663B"/>
    <w:rPr>
      <w:color w:val="0000FF"/>
      <w:u w:val="single"/>
    </w:rPr>
  </w:style>
  <w:style w:type="paragraph" w:styleId="BalloonText">
    <w:name w:val="Balloon Text"/>
    <w:basedOn w:val="Normal"/>
    <w:link w:val="BalloonTextChar"/>
    <w:uiPriority w:val="99"/>
    <w:semiHidden/>
    <w:unhideWhenUsed/>
    <w:rsid w:val="00514CE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14CE7"/>
    <w:rPr>
      <w:rFonts w:ascii="Tahoma" w:hAnsi="Tahoma" w:cs="Tahoma"/>
      <w:sz w:val="16"/>
      <w:szCs w:val="16"/>
    </w:rPr>
  </w:style>
  <w:style w:type="paragraph" w:styleId="Header">
    <w:name w:val="header"/>
    <w:basedOn w:val="Normal"/>
    <w:link w:val="HeaderChar"/>
    <w:uiPriority w:val="99"/>
    <w:unhideWhenUsed/>
    <w:rsid w:val="008929C5"/>
    <w:pPr>
      <w:tabs>
        <w:tab w:val="center" w:pos="4153"/>
        <w:tab w:val="right" w:pos="8306"/>
      </w:tabs>
    </w:pPr>
  </w:style>
  <w:style w:type="character" w:customStyle="1" w:styleId="HeaderChar">
    <w:name w:val="Header Char"/>
    <w:link w:val="Header"/>
    <w:uiPriority w:val="99"/>
    <w:rsid w:val="008929C5"/>
    <w:rPr>
      <w:sz w:val="22"/>
      <w:szCs w:val="22"/>
      <w:lang w:eastAsia="en-US"/>
    </w:rPr>
  </w:style>
  <w:style w:type="paragraph" w:styleId="Footer">
    <w:name w:val="footer"/>
    <w:basedOn w:val="Normal"/>
    <w:link w:val="FooterChar"/>
    <w:uiPriority w:val="99"/>
    <w:unhideWhenUsed/>
    <w:rsid w:val="008929C5"/>
    <w:pPr>
      <w:tabs>
        <w:tab w:val="center" w:pos="4153"/>
        <w:tab w:val="right" w:pos="8306"/>
      </w:tabs>
    </w:pPr>
  </w:style>
  <w:style w:type="character" w:customStyle="1" w:styleId="FooterChar">
    <w:name w:val="Footer Char"/>
    <w:link w:val="Footer"/>
    <w:uiPriority w:val="99"/>
    <w:rsid w:val="008929C5"/>
    <w:rPr>
      <w:sz w:val="22"/>
      <w:szCs w:val="22"/>
      <w:lang w:eastAsia="en-US"/>
    </w:rPr>
  </w:style>
  <w:style w:type="paragraph" w:styleId="NoSpacing">
    <w:name w:val="No Spacing"/>
    <w:uiPriority w:val="1"/>
    <w:qFormat/>
    <w:rsid w:val="00922C3A"/>
    <w:rPr>
      <w:sz w:val="22"/>
      <w:szCs w:val="2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429516">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1">
          <w:marLeft w:val="0"/>
          <w:marRight w:val="0"/>
          <w:marTop w:val="0"/>
          <w:marBottom w:val="0"/>
          <w:divBdr>
            <w:top w:val="none" w:sz="0" w:space="0" w:color="auto"/>
            <w:left w:val="none" w:sz="0" w:space="0" w:color="auto"/>
            <w:bottom w:val="none" w:sz="0" w:space="0" w:color="auto"/>
            <w:right w:val="none" w:sz="0" w:space="0" w:color="auto"/>
          </w:divBdr>
          <w:divsChild>
            <w:div w:id="594244936">
              <w:marLeft w:val="0"/>
              <w:marRight w:val="0"/>
              <w:marTop w:val="0"/>
              <w:marBottom w:val="0"/>
              <w:divBdr>
                <w:top w:val="none" w:sz="0" w:space="0" w:color="auto"/>
                <w:left w:val="none" w:sz="0" w:space="0" w:color="auto"/>
                <w:bottom w:val="none" w:sz="0" w:space="0" w:color="auto"/>
                <w:right w:val="none" w:sz="0" w:space="0" w:color="auto"/>
              </w:divBdr>
              <w:divsChild>
                <w:div w:id="331613622">
                  <w:marLeft w:val="0"/>
                  <w:marRight w:val="0"/>
                  <w:marTop w:val="0"/>
                  <w:marBottom w:val="0"/>
                  <w:divBdr>
                    <w:top w:val="none" w:sz="0" w:space="0" w:color="auto"/>
                    <w:left w:val="none" w:sz="0" w:space="0" w:color="auto"/>
                    <w:bottom w:val="none" w:sz="0" w:space="0" w:color="auto"/>
                    <w:right w:val="none" w:sz="0" w:space="0" w:color="auto"/>
                  </w:divBdr>
                  <w:divsChild>
                    <w:div w:id="2116553239">
                      <w:marLeft w:val="0"/>
                      <w:marRight w:val="0"/>
                      <w:marTop w:val="0"/>
                      <w:marBottom w:val="0"/>
                      <w:divBdr>
                        <w:top w:val="none" w:sz="0" w:space="0" w:color="auto"/>
                        <w:left w:val="none" w:sz="0" w:space="0" w:color="auto"/>
                        <w:bottom w:val="none" w:sz="0" w:space="0" w:color="auto"/>
                        <w:right w:val="none" w:sz="0" w:space="0" w:color="auto"/>
                      </w:divBdr>
                      <w:divsChild>
                        <w:div w:id="159541685">
                          <w:marLeft w:val="3450"/>
                          <w:marRight w:val="2895"/>
                          <w:marTop w:val="0"/>
                          <w:marBottom w:val="0"/>
                          <w:divBdr>
                            <w:top w:val="none" w:sz="0" w:space="0" w:color="auto"/>
                            <w:left w:val="none" w:sz="0" w:space="0" w:color="auto"/>
                            <w:bottom w:val="none" w:sz="0" w:space="0" w:color="auto"/>
                            <w:right w:val="none" w:sz="0" w:space="0" w:color="auto"/>
                          </w:divBdr>
                          <w:divsChild>
                            <w:div w:id="640228935">
                              <w:marLeft w:val="0"/>
                              <w:marRight w:val="0"/>
                              <w:marTop w:val="0"/>
                              <w:marBottom w:val="0"/>
                              <w:divBdr>
                                <w:top w:val="none" w:sz="0" w:space="0" w:color="auto"/>
                                <w:left w:val="none" w:sz="0" w:space="0" w:color="auto"/>
                                <w:bottom w:val="none" w:sz="0" w:space="0" w:color="auto"/>
                                <w:right w:val="none" w:sz="0" w:space="0" w:color="auto"/>
                              </w:divBdr>
                              <w:divsChild>
                                <w:div w:id="798228828">
                                  <w:marLeft w:val="0"/>
                                  <w:marRight w:val="0"/>
                                  <w:marTop w:val="0"/>
                                  <w:marBottom w:val="0"/>
                                  <w:divBdr>
                                    <w:top w:val="none" w:sz="0" w:space="0" w:color="auto"/>
                                    <w:left w:val="none" w:sz="0" w:space="0" w:color="auto"/>
                                    <w:bottom w:val="none" w:sz="0" w:space="0" w:color="auto"/>
                                    <w:right w:val="none" w:sz="0" w:space="0" w:color="auto"/>
                                  </w:divBdr>
                                  <w:divsChild>
                                    <w:div w:id="1103913852">
                                      <w:marLeft w:val="0"/>
                                      <w:marRight w:val="0"/>
                                      <w:marTop w:val="0"/>
                                      <w:marBottom w:val="0"/>
                                      <w:divBdr>
                                        <w:top w:val="none" w:sz="0" w:space="0" w:color="auto"/>
                                        <w:left w:val="none" w:sz="0" w:space="0" w:color="auto"/>
                                        <w:bottom w:val="none" w:sz="0" w:space="0" w:color="auto"/>
                                        <w:right w:val="none" w:sz="0" w:space="0" w:color="auto"/>
                                      </w:divBdr>
                                      <w:divsChild>
                                        <w:div w:id="1500584883">
                                          <w:marLeft w:val="0"/>
                                          <w:marRight w:val="0"/>
                                          <w:marTop w:val="0"/>
                                          <w:marBottom w:val="0"/>
                                          <w:divBdr>
                                            <w:top w:val="none" w:sz="0" w:space="0" w:color="auto"/>
                                            <w:left w:val="none" w:sz="0" w:space="0" w:color="auto"/>
                                            <w:bottom w:val="none" w:sz="0" w:space="0" w:color="auto"/>
                                            <w:right w:val="none" w:sz="0" w:space="0" w:color="auto"/>
                                          </w:divBdr>
                                          <w:divsChild>
                                            <w:div w:id="1888179198">
                                              <w:marLeft w:val="0"/>
                                              <w:marRight w:val="0"/>
                                              <w:marTop w:val="0"/>
                                              <w:marBottom w:val="0"/>
                                              <w:divBdr>
                                                <w:top w:val="none" w:sz="0" w:space="0" w:color="auto"/>
                                                <w:left w:val="none" w:sz="0" w:space="0" w:color="auto"/>
                                                <w:bottom w:val="none" w:sz="0" w:space="0" w:color="auto"/>
                                                <w:right w:val="none" w:sz="0" w:space="0" w:color="auto"/>
                                              </w:divBdr>
                                              <w:divsChild>
                                                <w:div w:id="505247889">
                                                  <w:marLeft w:val="0"/>
                                                  <w:marRight w:val="0"/>
                                                  <w:marTop w:val="0"/>
                                                  <w:marBottom w:val="0"/>
                                                  <w:divBdr>
                                                    <w:top w:val="none" w:sz="0" w:space="0" w:color="auto"/>
                                                    <w:left w:val="none" w:sz="0" w:space="0" w:color="auto"/>
                                                    <w:bottom w:val="none" w:sz="0" w:space="0" w:color="auto"/>
                                                    <w:right w:val="none" w:sz="0" w:space="0" w:color="auto"/>
                                                  </w:divBdr>
                                                  <w:divsChild>
                                                    <w:div w:id="936791390">
                                                      <w:marLeft w:val="0"/>
                                                      <w:marRight w:val="0"/>
                                                      <w:marTop w:val="0"/>
                                                      <w:marBottom w:val="0"/>
                                                      <w:divBdr>
                                                        <w:top w:val="none" w:sz="0" w:space="0" w:color="auto"/>
                                                        <w:left w:val="none" w:sz="0" w:space="0" w:color="auto"/>
                                                        <w:bottom w:val="none" w:sz="0" w:space="0" w:color="auto"/>
                                                        <w:right w:val="none" w:sz="0" w:space="0" w:color="auto"/>
                                                      </w:divBdr>
                                                      <w:divsChild>
                                                        <w:div w:id="763261911">
                                                          <w:marLeft w:val="0"/>
                                                          <w:marRight w:val="0"/>
                                                          <w:marTop w:val="0"/>
                                                          <w:marBottom w:val="0"/>
                                                          <w:divBdr>
                                                            <w:top w:val="none" w:sz="0" w:space="0" w:color="auto"/>
                                                            <w:left w:val="none" w:sz="0" w:space="0" w:color="auto"/>
                                                            <w:bottom w:val="none" w:sz="0" w:space="0" w:color="auto"/>
                                                            <w:right w:val="none" w:sz="0" w:space="0" w:color="auto"/>
                                                          </w:divBdr>
                                                          <w:divsChild>
                                                            <w:div w:id="102906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8056847">
      <w:bodyDiv w:val="1"/>
      <w:marLeft w:val="0"/>
      <w:marRight w:val="0"/>
      <w:marTop w:val="0"/>
      <w:marBottom w:val="0"/>
      <w:divBdr>
        <w:top w:val="none" w:sz="0" w:space="0" w:color="auto"/>
        <w:left w:val="none" w:sz="0" w:space="0" w:color="auto"/>
        <w:bottom w:val="none" w:sz="0" w:space="0" w:color="auto"/>
        <w:right w:val="none" w:sz="0" w:space="0" w:color="auto"/>
      </w:divBdr>
      <w:divsChild>
        <w:div w:id="2069382333">
          <w:marLeft w:val="0"/>
          <w:marRight w:val="0"/>
          <w:marTop w:val="0"/>
          <w:marBottom w:val="0"/>
          <w:divBdr>
            <w:top w:val="none" w:sz="0" w:space="0" w:color="auto"/>
            <w:left w:val="none" w:sz="0" w:space="0" w:color="auto"/>
            <w:bottom w:val="none" w:sz="0" w:space="0" w:color="auto"/>
            <w:right w:val="none" w:sz="0" w:space="0" w:color="auto"/>
          </w:divBdr>
          <w:divsChild>
            <w:div w:id="875585676">
              <w:marLeft w:val="0"/>
              <w:marRight w:val="0"/>
              <w:marTop w:val="0"/>
              <w:marBottom w:val="0"/>
              <w:divBdr>
                <w:top w:val="none" w:sz="0" w:space="0" w:color="auto"/>
                <w:left w:val="none" w:sz="0" w:space="0" w:color="auto"/>
                <w:bottom w:val="none" w:sz="0" w:space="0" w:color="auto"/>
                <w:right w:val="none" w:sz="0" w:space="0" w:color="auto"/>
              </w:divBdr>
              <w:divsChild>
                <w:div w:id="470832662">
                  <w:marLeft w:val="0"/>
                  <w:marRight w:val="0"/>
                  <w:marTop w:val="0"/>
                  <w:marBottom w:val="0"/>
                  <w:divBdr>
                    <w:top w:val="none" w:sz="0" w:space="0" w:color="auto"/>
                    <w:left w:val="none" w:sz="0" w:space="0" w:color="auto"/>
                    <w:bottom w:val="none" w:sz="0" w:space="0" w:color="auto"/>
                    <w:right w:val="none" w:sz="0" w:space="0" w:color="auto"/>
                  </w:divBdr>
                  <w:divsChild>
                    <w:div w:id="405808048">
                      <w:marLeft w:val="0"/>
                      <w:marRight w:val="0"/>
                      <w:marTop w:val="0"/>
                      <w:marBottom w:val="0"/>
                      <w:divBdr>
                        <w:top w:val="none" w:sz="0" w:space="0" w:color="auto"/>
                        <w:left w:val="none" w:sz="0" w:space="0" w:color="auto"/>
                        <w:bottom w:val="none" w:sz="0" w:space="0" w:color="auto"/>
                        <w:right w:val="none" w:sz="0" w:space="0" w:color="auto"/>
                      </w:divBdr>
                      <w:divsChild>
                        <w:div w:id="1235166094">
                          <w:marLeft w:val="3450"/>
                          <w:marRight w:val="2895"/>
                          <w:marTop w:val="0"/>
                          <w:marBottom w:val="0"/>
                          <w:divBdr>
                            <w:top w:val="none" w:sz="0" w:space="0" w:color="auto"/>
                            <w:left w:val="none" w:sz="0" w:space="0" w:color="auto"/>
                            <w:bottom w:val="none" w:sz="0" w:space="0" w:color="auto"/>
                            <w:right w:val="none" w:sz="0" w:space="0" w:color="auto"/>
                          </w:divBdr>
                          <w:divsChild>
                            <w:div w:id="1458142942">
                              <w:marLeft w:val="0"/>
                              <w:marRight w:val="0"/>
                              <w:marTop w:val="0"/>
                              <w:marBottom w:val="0"/>
                              <w:divBdr>
                                <w:top w:val="none" w:sz="0" w:space="0" w:color="auto"/>
                                <w:left w:val="none" w:sz="0" w:space="0" w:color="auto"/>
                                <w:bottom w:val="none" w:sz="0" w:space="0" w:color="auto"/>
                                <w:right w:val="none" w:sz="0" w:space="0" w:color="auto"/>
                              </w:divBdr>
                              <w:divsChild>
                                <w:div w:id="2114472500">
                                  <w:marLeft w:val="0"/>
                                  <w:marRight w:val="0"/>
                                  <w:marTop w:val="0"/>
                                  <w:marBottom w:val="0"/>
                                  <w:divBdr>
                                    <w:top w:val="none" w:sz="0" w:space="0" w:color="auto"/>
                                    <w:left w:val="none" w:sz="0" w:space="0" w:color="auto"/>
                                    <w:bottom w:val="none" w:sz="0" w:space="0" w:color="auto"/>
                                    <w:right w:val="none" w:sz="0" w:space="0" w:color="auto"/>
                                  </w:divBdr>
                                  <w:divsChild>
                                    <w:div w:id="133721749">
                                      <w:marLeft w:val="0"/>
                                      <w:marRight w:val="0"/>
                                      <w:marTop w:val="0"/>
                                      <w:marBottom w:val="0"/>
                                      <w:divBdr>
                                        <w:top w:val="none" w:sz="0" w:space="0" w:color="auto"/>
                                        <w:left w:val="none" w:sz="0" w:space="0" w:color="auto"/>
                                        <w:bottom w:val="none" w:sz="0" w:space="0" w:color="auto"/>
                                        <w:right w:val="none" w:sz="0" w:space="0" w:color="auto"/>
                                      </w:divBdr>
                                      <w:divsChild>
                                        <w:div w:id="2073889830">
                                          <w:marLeft w:val="0"/>
                                          <w:marRight w:val="0"/>
                                          <w:marTop w:val="0"/>
                                          <w:marBottom w:val="0"/>
                                          <w:divBdr>
                                            <w:top w:val="none" w:sz="0" w:space="0" w:color="auto"/>
                                            <w:left w:val="none" w:sz="0" w:space="0" w:color="auto"/>
                                            <w:bottom w:val="none" w:sz="0" w:space="0" w:color="auto"/>
                                            <w:right w:val="none" w:sz="0" w:space="0" w:color="auto"/>
                                          </w:divBdr>
                                          <w:divsChild>
                                            <w:div w:id="826943093">
                                              <w:marLeft w:val="0"/>
                                              <w:marRight w:val="0"/>
                                              <w:marTop w:val="0"/>
                                              <w:marBottom w:val="0"/>
                                              <w:divBdr>
                                                <w:top w:val="none" w:sz="0" w:space="0" w:color="auto"/>
                                                <w:left w:val="none" w:sz="0" w:space="0" w:color="auto"/>
                                                <w:bottom w:val="none" w:sz="0" w:space="0" w:color="auto"/>
                                                <w:right w:val="none" w:sz="0" w:space="0" w:color="auto"/>
                                              </w:divBdr>
                                              <w:divsChild>
                                                <w:div w:id="316301957">
                                                  <w:marLeft w:val="0"/>
                                                  <w:marRight w:val="0"/>
                                                  <w:marTop w:val="0"/>
                                                  <w:marBottom w:val="0"/>
                                                  <w:divBdr>
                                                    <w:top w:val="none" w:sz="0" w:space="0" w:color="auto"/>
                                                    <w:left w:val="none" w:sz="0" w:space="0" w:color="auto"/>
                                                    <w:bottom w:val="none" w:sz="0" w:space="0" w:color="auto"/>
                                                    <w:right w:val="none" w:sz="0" w:space="0" w:color="auto"/>
                                                  </w:divBdr>
                                                  <w:divsChild>
                                                    <w:div w:id="1561163167">
                                                      <w:marLeft w:val="0"/>
                                                      <w:marRight w:val="0"/>
                                                      <w:marTop w:val="0"/>
                                                      <w:marBottom w:val="0"/>
                                                      <w:divBdr>
                                                        <w:top w:val="none" w:sz="0" w:space="0" w:color="auto"/>
                                                        <w:left w:val="none" w:sz="0" w:space="0" w:color="auto"/>
                                                        <w:bottom w:val="none" w:sz="0" w:space="0" w:color="auto"/>
                                                        <w:right w:val="none" w:sz="0" w:space="0" w:color="auto"/>
                                                      </w:divBdr>
                                                      <w:divsChild>
                                                        <w:div w:id="896281252">
                                                          <w:marLeft w:val="0"/>
                                                          <w:marRight w:val="0"/>
                                                          <w:marTop w:val="0"/>
                                                          <w:marBottom w:val="0"/>
                                                          <w:divBdr>
                                                            <w:top w:val="none" w:sz="0" w:space="0" w:color="auto"/>
                                                            <w:left w:val="none" w:sz="0" w:space="0" w:color="auto"/>
                                                            <w:bottom w:val="none" w:sz="0" w:space="0" w:color="auto"/>
                                                            <w:right w:val="none" w:sz="0" w:space="0" w:color="auto"/>
                                                          </w:divBdr>
                                                          <w:divsChild>
                                                            <w:div w:id="76808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8537034">
      <w:bodyDiv w:val="1"/>
      <w:marLeft w:val="0"/>
      <w:marRight w:val="0"/>
      <w:marTop w:val="0"/>
      <w:marBottom w:val="0"/>
      <w:divBdr>
        <w:top w:val="none" w:sz="0" w:space="0" w:color="auto"/>
        <w:left w:val="none" w:sz="0" w:space="0" w:color="auto"/>
        <w:bottom w:val="none" w:sz="0" w:space="0" w:color="auto"/>
        <w:right w:val="none" w:sz="0" w:space="0" w:color="auto"/>
      </w:divBdr>
      <w:divsChild>
        <w:div w:id="1099255078">
          <w:marLeft w:val="0"/>
          <w:marRight w:val="0"/>
          <w:marTop w:val="0"/>
          <w:marBottom w:val="0"/>
          <w:divBdr>
            <w:top w:val="none" w:sz="0" w:space="0" w:color="auto"/>
            <w:left w:val="none" w:sz="0" w:space="0" w:color="auto"/>
            <w:bottom w:val="none" w:sz="0" w:space="0" w:color="auto"/>
            <w:right w:val="none" w:sz="0" w:space="0" w:color="auto"/>
          </w:divBdr>
          <w:divsChild>
            <w:div w:id="209072123">
              <w:marLeft w:val="0"/>
              <w:marRight w:val="0"/>
              <w:marTop w:val="0"/>
              <w:marBottom w:val="0"/>
              <w:divBdr>
                <w:top w:val="none" w:sz="0" w:space="0" w:color="auto"/>
                <w:left w:val="none" w:sz="0" w:space="0" w:color="auto"/>
                <w:bottom w:val="none" w:sz="0" w:space="0" w:color="auto"/>
                <w:right w:val="none" w:sz="0" w:space="0" w:color="auto"/>
              </w:divBdr>
              <w:divsChild>
                <w:div w:id="132724119">
                  <w:marLeft w:val="0"/>
                  <w:marRight w:val="0"/>
                  <w:marTop w:val="0"/>
                  <w:marBottom w:val="0"/>
                  <w:divBdr>
                    <w:top w:val="none" w:sz="0" w:space="0" w:color="auto"/>
                    <w:left w:val="none" w:sz="0" w:space="0" w:color="auto"/>
                    <w:bottom w:val="none" w:sz="0" w:space="0" w:color="auto"/>
                    <w:right w:val="none" w:sz="0" w:space="0" w:color="auto"/>
                  </w:divBdr>
                  <w:divsChild>
                    <w:div w:id="815688371">
                      <w:marLeft w:val="0"/>
                      <w:marRight w:val="0"/>
                      <w:marTop w:val="0"/>
                      <w:marBottom w:val="0"/>
                      <w:divBdr>
                        <w:top w:val="none" w:sz="0" w:space="0" w:color="auto"/>
                        <w:left w:val="none" w:sz="0" w:space="0" w:color="auto"/>
                        <w:bottom w:val="none" w:sz="0" w:space="0" w:color="auto"/>
                        <w:right w:val="none" w:sz="0" w:space="0" w:color="auto"/>
                      </w:divBdr>
                      <w:divsChild>
                        <w:div w:id="1328553677">
                          <w:marLeft w:val="3450"/>
                          <w:marRight w:val="2895"/>
                          <w:marTop w:val="0"/>
                          <w:marBottom w:val="0"/>
                          <w:divBdr>
                            <w:top w:val="none" w:sz="0" w:space="0" w:color="auto"/>
                            <w:left w:val="none" w:sz="0" w:space="0" w:color="auto"/>
                            <w:bottom w:val="none" w:sz="0" w:space="0" w:color="auto"/>
                            <w:right w:val="none" w:sz="0" w:space="0" w:color="auto"/>
                          </w:divBdr>
                          <w:divsChild>
                            <w:div w:id="638730316">
                              <w:marLeft w:val="0"/>
                              <w:marRight w:val="0"/>
                              <w:marTop w:val="0"/>
                              <w:marBottom w:val="0"/>
                              <w:divBdr>
                                <w:top w:val="none" w:sz="0" w:space="0" w:color="auto"/>
                                <w:left w:val="none" w:sz="0" w:space="0" w:color="auto"/>
                                <w:bottom w:val="none" w:sz="0" w:space="0" w:color="auto"/>
                                <w:right w:val="none" w:sz="0" w:space="0" w:color="auto"/>
                              </w:divBdr>
                              <w:divsChild>
                                <w:div w:id="824128803">
                                  <w:marLeft w:val="0"/>
                                  <w:marRight w:val="0"/>
                                  <w:marTop w:val="0"/>
                                  <w:marBottom w:val="0"/>
                                  <w:divBdr>
                                    <w:top w:val="none" w:sz="0" w:space="0" w:color="auto"/>
                                    <w:left w:val="none" w:sz="0" w:space="0" w:color="auto"/>
                                    <w:bottom w:val="none" w:sz="0" w:space="0" w:color="auto"/>
                                    <w:right w:val="none" w:sz="0" w:space="0" w:color="auto"/>
                                  </w:divBdr>
                                  <w:divsChild>
                                    <w:div w:id="515926094">
                                      <w:marLeft w:val="0"/>
                                      <w:marRight w:val="0"/>
                                      <w:marTop w:val="0"/>
                                      <w:marBottom w:val="0"/>
                                      <w:divBdr>
                                        <w:top w:val="none" w:sz="0" w:space="0" w:color="auto"/>
                                        <w:left w:val="none" w:sz="0" w:space="0" w:color="auto"/>
                                        <w:bottom w:val="none" w:sz="0" w:space="0" w:color="auto"/>
                                        <w:right w:val="none" w:sz="0" w:space="0" w:color="auto"/>
                                      </w:divBdr>
                                      <w:divsChild>
                                        <w:div w:id="1097407217">
                                          <w:marLeft w:val="0"/>
                                          <w:marRight w:val="0"/>
                                          <w:marTop w:val="0"/>
                                          <w:marBottom w:val="0"/>
                                          <w:divBdr>
                                            <w:top w:val="none" w:sz="0" w:space="0" w:color="auto"/>
                                            <w:left w:val="none" w:sz="0" w:space="0" w:color="auto"/>
                                            <w:bottom w:val="none" w:sz="0" w:space="0" w:color="auto"/>
                                            <w:right w:val="none" w:sz="0" w:space="0" w:color="auto"/>
                                          </w:divBdr>
                                          <w:divsChild>
                                            <w:div w:id="1953126428">
                                              <w:marLeft w:val="0"/>
                                              <w:marRight w:val="0"/>
                                              <w:marTop w:val="0"/>
                                              <w:marBottom w:val="0"/>
                                              <w:divBdr>
                                                <w:top w:val="none" w:sz="0" w:space="0" w:color="auto"/>
                                                <w:left w:val="none" w:sz="0" w:space="0" w:color="auto"/>
                                                <w:bottom w:val="none" w:sz="0" w:space="0" w:color="auto"/>
                                                <w:right w:val="none" w:sz="0" w:space="0" w:color="auto"/>
                                              </w:divBdr>
                                              <w:divsChild>
                                                <w:div w:id="730689754">
                                                  <w:marLeft w:val="0"/>
                                                  <w:marRight w:val="0"/>
                                                  <w:marTop w:val="0"/>
                                                  <w:marBottom w:val="0"/>
                                                  <w:divBdr>
                                                    <w:top w:val="none" w:sz="0" w:space="0" w:color="auto"/>
                                                    <w:left w:val="none" w:sz="0" w:space="0" w:color="auto"/>
                                                    <w:bottom w:val="none" w:sz="0" w:space="0" w:color="auto"/>
                                                    <w:right w:val="none" w:sz="0" w:space="0" w:color="auto"/>
                                                  </w:divBdr>
                                                  <w:divsChild>
                                                    <w:div w:id="1484274997">
                                                      <w:marLeft w:val="0"/>
                                                      <w:marRight w:val="0"/>
                                                      <w:marTop w:val="0"/>
                                                      <w:marBottom w:val="0"/>
                                                      <w:divBdr>
                                                        <w:top w:val="none" w:sz="0" w:space="0" w:color="auto"/>
                                                        <w:left w:val="none" w:sz="0" w:space="0" w:color="auto"/>
                                                        <w:bottom w:val="none" w:sz="0" w:space="0" w:color="auto"/>
                                                        <w:right w:val="none" w:sz="0" w:space="0" w:color="auto"/>
                                                      </w:divBdr>
                                                      <w:divsChild>
                                                        <w:div w:id="662045662">
                                                          <w:marLeft w:val="0"/>
                                                          <w:marRight w:val="0"/>
                                                          <w:marTop w:val="0"/>
                                                          <w:marBottom w:val="0"/>
                                                          <w:divBdr>
                                                            <w:top w:val="none" w:sz="0" w:space="0" w:color="auto"/>
                                                            <w:left w:val="none" w:sz="0" w:space="0" w:color="auto"/>
                                                            <w:bottom w:val="none" w:sz="0" w:space="0" w:color="auto"/>
                                                            <w:right w:val="none" w:sz="0" w:space="0" w:color="auto"/>
                                                          </w:divBdr>
                                                          <w:divsChild>
                                                            <w:div w:id="31707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5394476">
      <w:bodyDiv w:val="1"/>
      <w:marLeft w:val="0"/>
      <w:marRight w:val="0"/>
      <w:marTop w:val="0"/>
      <w:marBottom w:val="0"/>
      <w:divBdr>
        <w:top w:val="none" w:sz="0" w:space="0" w:color="auto"/>
        <w:left w:val="none" w:sz="0" w:space="0" w:color="auto"/>
        <w:bottom w:val="none" w:sz="0" w:space="0" w:color="auto"/>
        <w:right w:val="none" w:sz="0" w:space="0" w:color="auto"/>
      </w:divBdr>
    </w:div>
    <w:div w:id="1426220855">
      <w:bodyDiv w:val="1"/>
      <w:marLeft w:val="0"/>
      <w:marRight w:val="0"/>
      <w:marTop w:val="0"/>
      <w:marBottom w:val="0"/>
      <w:divBdr>
        <w:top w:val="none" w:sz="0" w:space="0" w:color="auto"/>
        <w:left w:val="none" w:sz="0" w:space="0" w:color="auto"/>
        <w:bottom w:val="none" w:sz="0" w:space="0" w:color="auto"/>
        <w:right w:val="none" w:sz="0" w:space="0" w:color="auto"/>
      </w:divBdr>
      <w:divsChild>
        <w:div w:id="1795635873">
          <w:marLeft w:val="0"/>
          <w:marRight w:val="0"/>
          <w:marTop w:val="0"/>
          <w:marBottom w:val="0"/>
          <w:divBdr>
            <w:top w:val="none" w:sz="0" w:space="0" w:color="auto"/>
            <w:left w:val="none" w:sz="0" w:space="0" w:color="auto"/>
            <w:bottom w:val="none" w:sz="0" w:space="0" w:color="auto"/>
            <w:right w:val="none" w:sz="0" w:space="0" w:color="auto"/>
          </w:divBdr>
          <w:divsChild>
            <w:div w:id="734397573">
              <w:marLeft w:val="0"/>
              <w:marRight w:val="0"/>
              <w:marTop w:val="0"/>
              <w:marBottom w:val="0"/>
              <w:divBdr>
                <w:top w:val="none" w:sz="0" w:space="0" w:color="auto"/>
                <w:left w:val="none" w:sz="0" w:space="0" w:color="auto"/>
                <w:bottom w:val="none" w:sz="0" w:space="0" w:color="auto"/>
                <w:right w:val="none" w:sz="0" w:space="0" w:color="auto"/>
              </w:divBdr>
              <w:divsChild>
                <w:div w:id="1266577777">
                  <w:marLeft w:val="0"/>
                  <w:marRight w:val="0"/>
                  <w:marTop w:val="0"/>
                  <w:marBottom w:val="0"/>
                  <w:divBdr>
                    <w:top w:val="none" w:sz="0" w:space="0" w:color="auto"/>
                    <w:left w:val="none" w:sz="0" w:space="0" w:color="auto"/>
                    <w:bottom w:val="none" w:sz="0" w:space="0" w:color="auto"/>
                    <w:right w:val="none" w:sz="0" w:space="0" w:color="auto"/>
                  </w:divBdr>
                  <w:divsChild>
                    <w:div w:id="2076706308">
                      <w:marLeft w:val="0"/>
                      <w:marRight w:val="0"/>
                      <w:marTop w:val="0"/>
                      <w:marBottom w:val="0"/>
                      <w:divBdr>
                        <w:top w:val="none" w:sz="0" w:space="0" w:color="auto"/>
                        <w:left w:val="none" w:sz="0" w:space="0" w:color="auto"/>
                        <w:bottom w:val="none" w:sz="0" w:space="0" w:color="auto"/>
                        <w:right w:val="none" w:sz="0" w:space="0" w:color="auto"/>
                      </w:divBdr>
                      <w:divsChild>
                        <w:div w:id="1528250649">
                          <w:marLeft w:val="3450"/>
                          <w:marRight w:val="2895"/>
                          <w:marTop w:val="0"/>
                          <w:marBottom w:val="0"/>
                          <w:divBdr>
                            <w:top w:val="none" w:sz="0" w:space="0" w:color="auto"/>
                            <w:left w:val="none" w:sz="0" w:space="0" w:color="auto"/>
                            <w:bottom w:val="none" w:sz="0" w:space="0" w:color="auto"/>
                            <w:right w:val="none" w:sz="0" w:space="0" w:color="auto"/>
                          </w:divBdr>
                          <w:divsChild>
                            <w:div w:id="514345895">
                              <w:marLeft w:val="0"/>
                              <w:marRight w:val="0"/>
                              <w:marTop w:val="0"/>
                              <w:marBottom w:val="0"/>
                              <w:divBdr>
                                <w:top w:val="none" w:sz="0" w:space="0" w:color="auto"/>
                                <w:left w:val="none" w:sz="0" w:space="0" w:color="auto"/>
                                <w:bottom w:val="none" w:sz="0" w:space="0" w:color="auto"/>
                                <w:right w:val="none" w:sz="0" w:space="0" w:color="auto"/>
                              </w:divBdr>
                              <w:divsChild>
                                <w:div w:id="1251163444">
                                  <w:marLeft w:val="0"/>
                                  <w:marRight w:val="0"/>
                                  <w:marTop w:val="0"/>
                                  <w:marBottom w:val="0"/>
                                  <w:divBdr>
                                    <w:top w:val="none" w:sz="0" w:space="0" w:color="auto"/>
                                    <w:left w:val="none" w:sz="0" w:space="0" w:color="auto"/>
                                    <w:bottom w:val="none" w:sz="0" w:space="0" w:color="auto"/>
                                    <w:right w:val="none" w:sz="0" w:space="0" w:color="auto"/>
                                  </w:divBdr>
                                  <w:divsChild>
                                    <w:div w:id="1558977973">
                                      <w:marLeft w:val="0"/>
                                      <w:marRight w:val="0"/>
                                      <w:marTop w:val="0"/>
                                      <w:marBottom w:val="0"/>
                                      <w:divBdr>
                                        <w:top w:val="none" w:sz="0" w:space="0" w:color="auto"/>
                                        <w:left w:val="none" w:sz="0" w:space="0" w:color="auto"/>
                                        <w:bottom w:val="none" w:sz="0" w:space="0" w:color="auto"/>
                                        <w:right w:val="none" w:sz="0" w:space="0" w:color="auto"/>
                                      </w:divBdr>
                                      <w:divsChild>
                                        <w:div w:id="190729837">
                                          <w:marLeft w:val="0"/>
                                          <w:marRight w:val="0"/>
                                          <w:marTop w:val="0"/>
                                          <w:marBottom w:val="0"/>
                                          <w:divBdr>
                                            <w:top w:val="none" w:sz="0" w:space="0" w:color="auto"/>
                                            <w:left w:val="none" w:sz="0" w:space="0" w:color="auto"/>
                                            <w:bottom w:val="none" w:sz="0" w:space="0" w:color="auto"/>
                                            <w:right w:val="none" w:sz="0" w:space="0" w:color="auto"/>
                                          </w:divBdr>
                                          <w:divsChild>
                                            <w:div w:id="373235871">
                                              <w:marLeft w:val="0"/>
                                              <w:marRight w:val="0"/>
                                              <w:marTop w:val="0"/>
                                              <w:marBottom w:val="0"/>
                                              <w:divBdr>
                                                <w:top w:val="none" w:sz="0" w:space="0" w:color="auto"/>
                                                <w:left w:val="none" w:sz="0" w:space="0" w:color="auto"/>
                                                <w:bottom w:val="none" w:sz="0" w:space="0" w:color="auto"/>
                                                <w:right w:val="none" w:sz="0" w:space="0" w:color="auto"/>
                                              </w:divBdr>
                                              <w:divsChild>
                                                <w:div w:id="2015107938">
                                                  <w:marLeft w:val="0"/>
                                                  <w:marRight w:val="0"/>
                                                  <w:marTop w:val="0"/>
                                                  <w:marBottom w:val="0"/>
                                                  <w:divBdr>
                                                    <w:top w:val="none" w:sz="0" w:space="0" w:color="auto"/>
                                                    <w:left w:val="none" w:sz="0" w:space="0" w:color="auto"/>
                                                    <w:bottom w:val="none" w:sz="0" w:space="0" w:color="auto"/>
                                                    <w:right w:val="none" w:sz="0" w:space="0" w:color="auto"/>
                                                  </w:divBdr>
                                                  <w:divsChild>
                                                    <w:div w:id="1765883448">
                                                      <w:marLeft w:val="0"/>
                                                      <w:marRight w:val="0"/>
                                                      <w:marTop w:val="0"/>
                                                      <w:marBottom w:val="0"/>
                                                      <w:divBdr>
                                                        <w:top w:val="none" w:sz="0" w:space="0" w:color="auto"/>
                                                        <w:left w:val="none" w:sz="0" w:space="0" w:color="auto"/>
                                                        <w:bottom w:val="none" w:sz="0" w:space="0" w:color="auto"/>
                                                        <w:right w:val="none" w:sz="0" w:space="0" w:color="auto"/>
                                                      </w:divBdr>
                                                      <w:divsChild>
                                                        <w:div w:id="1836215943">
                                                          <w:marLeft w:val="0"/>
                                                          <w:marRight w:val="0"/>
                                                          <w:marTop w:val="0"/>
                                                          <w:marBottom w:val="0"/>
                                                          <w:divBdr>
                                                            <w:top w:val="none" w:sz="0" w:space="0" w:color="auto"/>
                                                            <w:left w:val="none" w:sz="0" w:space="0" w:color="auto"/>
                                                            <w:bottom w:val="none" w:sz="0" w:space="0" w:color="auto"/>
                                                            <w:right w:val="none" w:sz="0" w:space="0" w:color="auto"/>
                                                          </w:divBdr>
                                                          <w:divsChild>
                                                            <w:div w:id="1295335855">
                                                              <w:marLeft w:val="0"/>
                                                              <w:marRight w:val="0"/>
                                                              <w:marTop w:val="0"/>
                                                              <w:marBottom w:val="0"/>
                                                              <w:divBdr>
                                                                <w:top w:val="none" w:sz="0" w:space="0" w:color="auto"/>
                                                                <w:left w:val="none" w:sz="0" w:space="0" w:color="auto"/>
                                                                <w:bottom w:val="none" w:sz="0" w:space="0" w:color="auto"/>
                                                                <w:right w:val="none" w:sz="0" w:space="0" w:color="auto"/>
                                                              </w:divBdr>
                                                              <w:divsChild>
                                                                <w:div w:id="8635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20436521">
      <w:bodyDiv w:val="1"/>
      <w:marLeft w:val="0"/>
      <w:marRight w:val="0"/>
      <w:marTop w:val="0"/>
      <w:marBottom w:val="0"/>
      <w:divBdr>
        <w:top w:val="none" w:sz="0" w:space="0" w:color="auto"/>
        <w:left w:val="none" w:sz="0" w:space="0" w:color="auto"/>
        <w:bottom w:val="none" w:sz="0" w:space="0" w:color="auto"/>
        <w:right w:val="none" w:sz="0" w:space="0" w:color="auto"/>
      </w:divBdr>
      <w:divsChild>
        <w:div w:id="1005480842">
          <w:marLeft w:val="0"/>
          <w:marRight w:val="0"/>
          <w:marTop w:val="0"/>
          <w:marBottom w:val="0"/>
          <w:divBdr>
            <w:top w:val="none" w:sz="0" w:space="0" w:color="auto"/>
            <w:left w:val="none" w:sz="0" w:space="0" w:color="auto"/>
            <w:bottom w:val="none" w:sz="0" w:space="0" w:color="auto"/>
            <w:right w:val="none" w:sz="0" w:space="0" w:color="auto"/>
          </w:divBdr>
        </w:div>
      </w:divsChild>
    </w:div>
    <w:div w:id="1673140591">
      <w:bodyDiv w:val="1"/>
      <w:marLeft w:val="0"/>
      <w:marRight w:val="0"/>
      <w:marTop w:val="0"/>
      <w:marBottom w:val="0"/>
      <w:divBdr>
        <w:top w:val="none" w:sz="0" w:space="0" w:color="auto"/>
        <w:left w:val="none" w:sz="0" w:space="0" w:color="auto"/>
        <w:bottom w:val="none" w:sz="0" w:space="0" w:color="auto"/>
        <w:right w:val="none" w:sz="0" w:space="0" w:color="auto"/>
      </w:divBdr>
    </w:div>
    <w:div w:id="1773158899">
      <w:bodyDiv w:val="1"/>
      <w:marLeft w:val="0"/>
      <w:marRight w:val="0"/>
      <w:marTop w:val="0"/>
      <w:marBottom w:val="0"/>
      <w:divBdr>
        <w:top w:val="none" w:sz="0" w:space="0" w:color="auto"/>
        <w:left w:val="none" w:sz="0" w:space="0" w:color="auto"/>
        <w:bottom w:val="none" w:sz="0" w:space="0" w:color="auto"/>
        <w:right w:val="none" w:sz="0" w:space="0" w:color="auto"/>
      </w:divBdr>
    </w:div>
    <w:div w:id="1861578296">
      <w:bodyDiv w:val="1"/>
      <w:marLeft w:val="0"/>
      <w:marRight w:val="0"/>
      <w:marTop w:val="0"/>
      <w:marBottom w:val="0"/>
      <w:divBdr>
        <w:top w:val="none" w:sz="0" w:space="0" w:color="auto"/>
        <w:left w:val="none" w:sz="0" w:space="0" w:color="auto"/>
        <w:bottom w:val="none" w:sz="0" w:space="0" w:color="auto"/>
        <w:right w:val="none" w:sz="0" w:space="0" w:color="auto"/>
      </w:divBdr>
      <w:divsChild>
        <w:div w:id="581065093">
          <w:marLeft w:val="0"/>
          <w:marRight w:val="0"/>
          <w:marTop w:val="0"/>
          <w:marBottom w:val="0"/>
          <w:divBdr>
            <w:top w:val="none" w:sz="0" w:space="0" w:color="auto"/>
            <w:left w:val="none" w:sz="0" w:space="0" w:color="auto"/>
            <w:bottom w:val="none" w:sz="0" w:space="0" w:color="auto"/>
            <w:right w:val="none" w:sz="0" w:space="0" w:color="auto"/>
          </w:divBdr>
          <w:divsChild>
            <w:div w:id="485049513">
              <w:marLeft w:val="0"/>
              <w:marRight w:val="0"/>
              <w:marTop w:val="0"/>
              <w:marBottom w:val="0"/>
              <w:divBdr>
                <w:top w:val="none" w:sz="0" w:space="0" w:color="auto"/>
                <w:left w:val="none" w:sz="0" w:space="0" w:color="auto"/>
                <w:bottom w:val="none" w:sz="0" w:space="0" w:color="auto"/>
                <w:right w:val="none" w:sz="0" w:space="0" w:color="auto"/>
              </w:divBdr>
              <w:divsChild>
                <w:div w:id="1473132692">
                  <w:marLeft w:val="0"/>
                  <w:marRight w:val="0"/>
                  <w:marTop w:val="0"/>
                  <w:marBottom w:val="0"/>
                  <w:divBdr>
                    <w:top w:val="none" w:sz="0" w:space="0" w:color="auto"/>
                    <w:left w:val="none" w:sz="0" w:space="0" w:color="auto"/>
                    <w:bottom w:val="none" w:sz="0" w:space="0" w:color="auto"/>
                    <w:right w:val="none" w:sz="0" w:space="0" w:color="auto"/>
                  </w:divBdr>
                  <w:divsChild>
                    <w:div w:id="424618179">
                      <w:marLeft w:val="0"/>
                      <w:marRight w:val="0"/>
                      <w:marTop w:val="0"/>
                      <w:marBottom w:val="0"/>
                      <w:divBdr>
                        <w:top w:val="none" w:sz="0" w:space="0" w:color="auto"/>
                        <w:left w:val="none" w:sz="0" w:space="0" w:color="auto"/>
                        <w:bottom w:val="none" w:sz="0" w:space="0" w:color="auto"/>
                        <w:right w:val="none" w:sz="0" w:space="0" w:color="auto"/>
                      </w:divBdr>
                      <w:divsChild>
                        <w:div w:id="1870600421">
                          <w:marLeft w:val="3450"/>
                          <w:marRight w:val="2895"/>
                          <w:marTop w:val="0"/>
                          <w:marBottom w:val="0"/>
                          <w:divBdr>
                            <w:top w:val="none" w:sz="0" w:space="0" w:color="auto"/>
                            <w:left w:val="none" w:sz="0" w:space="0" w:color="auto"/>
                            <w:bottom w:val="none" w:sz="0" w:space="0" w:color="auto"/>
                            <w:right w:val="none" w:sz="0" w:space="0" w:color="auto"/>
                          </w:divBdr>
                          <w:divsChild>
                            <w:div w:id="1271668611">
                              <w:marLeft w:val="0"/>
                              <w:marRight w:val="0"/>
                              <w:marTop w:val="0"/>
                              <w:marBottom w:val="0"/>
                              <w:divBdr>
                                <w:top w:val="none" w:sz="0" w:space="0" w:color="auto"/>
                                <w:left w:val="none" w:sz="0" w:space="0" w:color="auto"/>
                                <w:bottom w:val="none" w:sz="0" w:space="0" w:color="auto"/>
                                <w:right w:val="none" w:sz="0" w:space="0" w:color="auto"/>
                              </w:divBdr>
                              <w:divsChild>
                                <w:div w:id="1399282990">
                                  <w:marLeft w:val="0"/>
                                  <w:marRight w:val="0"/>
                                  <w:marTop w:val="0"/>
                                  <w:marBottom w:val="0"/>
                                  <w:divBdr>
                                    <w:top w:val="none" w:sz="0" w:space="0" w:color="auto"/>
                                    <w:left w:val="none" w:sz="0" w:space="0" w:color="auto"/>
                                    <w:bottom w:val="none" w:sz="0" w:space="0" w:color="auto"/>
                                    <w:right w:val="none" w:sz="0" w:space="0" w:color="auto"/>
                                  </w:divBdr>
                                  <w:divsChild>
                                    <w:div w:id="1059090992">
                                      <w:marLeft w:val="0"/>
                                      <w:marRight w:val="0"/>
                                      <w:marTop w:val="0"/>
                                      <w:marBottom w:val="0"/>
                                      <w:divBdr>
                                        <w:top w:val="none" w:sz="0" w:space="0" w:color="auto"/>
                                        <w:left w:val="none" w:sz="0" w:space="0" w:color="auto"/>
                                        <w:bottom w:val="none" w:sz="0" w:space="0" w:color="auto"/>
                                        <w:right w:val="none" w:sz="0" w:space="0" w:color="auto"/>
                                      </w:divBdr>
                                      <w:divsChild>
                                        <w:div w:id="1802723149">
                                          <w:marLeft w:val="0"/>
                                          <w:marRight w:val="0"/>
                                          <w:marTop w:val="0"/>
                                          <w:marBottom w:val="0"/>
                                          <w:divBdr>
                                            <w:top w:val="none" w:sz="0" w:space="0" w:color="auto"/>
                                            <w:left w:val="none" w:sz="0" w:space="0" w:color="auto"/>
                                            <w:bottom w:val="none" w:sz="0" w:space="0" w:color="auto"/>
                                            <w:right w:val="none" w:sz="0" w:space="0" w:color="auto"/>
                                          </w:divBdr>
                                          <w:divsChild>
                                            <w:div w:id="643897742">
                                              <w:marLeft w:val="0"/>
                                              <w:marRight w:val="0"/>
                                              <w:marTop w:val="0"/>
                                              <w:marBottom w:val="0"/>
                                              <w:divBdr>
                                                <w:top w:val="none" w:sz="0" w:space="0" w:color="auto"/>
                                                <w:left w:val="none" w:sz="0" w:space="0" w:color="auto"/>
                                                <w:bottom w:val="none" w:sz="0" w:space="0" w:color="auto"/>
                                                <w:right w:val="none" w:sz="0" w:space="0" w:color="auto"/>
                                              </w:divBdr>
                                              <w:divsChild>
                                                <w:div w:id="437606754">
                                                  <w:marLeft w:val="0"/>
                                                  <w:marRight w:val="0"/>
                                                  <w:marTop w:val="0"/>
                                                  <w:marBottom w:val="0"/>
                                                  <w:divBdr>
                                                    <w:top w:val="none" w:sz="0" w:space="0" w:color="auto"/>
                                                    <w:left w:val="none" w:sz="0" w:space="0" w:color="auto"/>
                                                    <w:bottom w:val="none" w:sz="0" w:space="0" w:color="auto"/>
                                                    <w:right w:val="none" w:sz="0" w:space="0" w:color="auto"/>
                                                  </w:divBdr>
                                                  <w:divsChild>
                                                    <w:div w:id="1028336267">
                                                      <w:marLeft w:val="0"/>
                                                      <w:marRight w:val="0"/>
                                                      <w:marTop w:val="0"/>
                                                      <w:marBottom w:val="0"/>
                                                      <w:divBdr>
                                                        <w:top w:val="none" w:sz="0" w:space="0" w:color="auto"/>
                                                        <w:left w:val="none" w:sz="0" w:space="0" w:color="auto"/>
                                                        <w:bottom w:val="none" w:sz="0" w:space="0" w:color="auto"/>
                                                        <w:right w:val="none" w:sz="0" w:space="0" w:color="auto"/>
                                                      </w:divBdr>
                                                      <w:divsChild>
                                                        <w:div w:id="1888180812">
                                                          <w:marLeft w:val="0"/>
                                                          <w:marRight w:val="0"/>
                                                          <w:marTop w:val="0"/>
                                                          <w:marBottom w:val="0"/>
                                                          <w:divBdr>
                                                            <w:top w:val="none" w:sz="0" w:space="0" w:color="auto"/>
                                                            <w:left w:val="none" w:sz="0" w:space="0" w:color="auto"/>
                                                            <w:bottom w:val="none" w:sz="0" w:space="0" w:color="auto"/>
                                                            <w:right w:val="none" w:sz="0" w:space="0" w:color="auto"/>
                                                          </w:divBdr>
                                                          <w:divsChild>
                                                            <w:div w:id="166496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598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tan-cement.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72B0A-3942-4D55-8C55-7F1391968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295</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1889</CharactersWithSpaces>
  <SharedDoc>false</SharedDoc>
  <HLinks>
    <vt:vector size="6" baseType="variant">
      <vt:variant>
        <vt:i4>4915215</vt:i4>
      </vt:variant>
      <vt:variant>
        <vt:i4>0</vt:i4>
      </vt:variant>
      <vt:variant>
        <vt:i4>0</vt:i4>
      </vt:variant>
      <vt:variant>
        <vt:i4>5</vt:i4>
      </vt:variant>
      <vt:variant>
        <vt:lpwstr>http://www.titan-cement.com/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Canellopoulos Leonidas</dc:creator>
  <cp:lastModifiedBy>Fintikaki Marilena</cp:lastModifiedBy>
  <cp:revision>4</cp:revision>
  <cp:lastPrinted>2015-03-05T14:36:00Z</cp:lastPrinted>
  <dcterms:created xsi:type="dcterms:W3CDTF">2015-03-27T12:16:00Z</dcterms:created>
  <dcterms:modified xsi:type="dcterms:W3CDTF">2015-03-27T13:01:00Z</dcterms:modified>
</cp:coreProperties>
</file>