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298B" w:rsidRDefault="00703483" w:rsidP="004E298B">
      <w:pPr>
        <w:jc w:val="center"/>
        <w:rPr>
          <w:rFonts w:ascii="Times New Roman" w:hAnsi="Times New Roman" w:cs="Times New Roman"/>
          <w:b/>
          <w:sz w:val="24"/>
          <w:szCs w:val="24"/>
          <w:lang w:val="el-GR"/>
        </w:rPr>
      </w:pPr>
      <w:r w:rsidRPr="00C07A51">
        <w:rPr>
          <w:rFonts w:ascii="Times New Roman" w:hAnsi="Times New Roman" w:cs="Times New Roman"/>
          <w:b/>
          <w:sz w:val="24"/>
          <w:szCs w:val="24"/>
          <w:lang w:val="el-GR"/>
        </w:rPr>
        <w:t>ΑΝΑΚΟΙΝΩΣΗ</w:t>
      </w:r>
      <w:r w:rsidR="004E298B">
        <w:rPr>
          <w:rFonts w:ascii="Times New Roman" w:hAnsi="Times New Roman" w:cs="Times New Roman"/>
          <w:b/>
          <w:sz w:val="24"/>
          <w:szCs w:val="24"/>
          <w:lang w:val="el-GR"/>
        </w:rPr>
        <w:t xml:space="preserve"> της «</w:t>
      </w:r>
      <w:r w:rsidR="004E298B">
        <w:rPr>
          <w:rFonts w:ascii="Times New Roman" w:hAnsi="Times New Roman" w:cs="Times New Roman"/>
          <w:b/>
          <w:sz w:val="24"/>
          <w:szCs w:val="24"/>
        </w:rPr>
        <w:t>ENVITEC</w:t>
      </w:r>
      <w:r w:rsidR="004E298B" w:rsidRPr="004E298B">
        <w:rPr>
          <w:rFonts w:ascii="Times New Roman" w:hAnsi="Times New Roman" w:cs="Times New Roman"/>
          <w:b/>
          <w:sz w:val="24"/>
          <w:szCs w:val="24"/>
          <w:lang w:val="el-GR"/>
        </w:rPr>
        <w:t xml:space="preserve"> </w:t>
      </w:r>
      <w:r w:rsidR="004E298B">
        <w:rPr>
          <w:rFonts w:ascii="Times New Roman" w:hAnsi="Times New Roman" w:cs="Times New Roman"/>
          <w:b/>
          <w:sz w:val="24"/>
          <w:szCs w:val="24"/>
        </w:rPr>
        <w:t>A</w:t>
      </w:r>
      <w:r w:rsidR="004E298B" w:rsidRPr="004E298B">
        <w:rPr>
          <w:rFonts w:ascii="Times New Roman" w:hAnsi="Times New Roman" w:cs="Times New Roman"/>
          <w:b/>
          <w:sz w:val="24"/>
          <w:szCs w:val="24"/>
          <w:lang w:val="el-GR"/>
        </w:rPr>
        <w:t>.</w:t>
      </w:r>
      <w:r w:rsidR="004E298B">
        <w:rPr>
          <w:rFonts w:ascii="Times New Roman" w:hAnsi="Times New Roman" w:cs="Times New Roman"/>
          <w:b/>
          <w:sz w:val="24"/>
          <w:szCs w:val="24"/>
        </w:rPr>
        <w:t>E</w:t>
      </w:r>
      <w:r w:rsidR="004E298B" w:rsidRPr="004E298B">
        <w:rPr>
          <w:rFonts w:ascii="Times New Roman" w:hAnsi="Times New Roman" w:cs="Times New Roman"/>
          <w:b/>
          <w:sz w:val="24"/>
          <w:szCs w:val="24"/>
          <w:lang w:val="el-GR"/>
        </w:rPr>
        <w:t>.</w:t>
      </w:r>
      <w:r w:rsidR="004E298B">
        <w:rPr>
          <w:rFonts w:ascii="Times New Roman" w:hAnsi="Times New Roman" w:cs="Times New Roman"/>
          <w:b/>
          <w:sz w:val="24"/>
          <w:szCs w:val="24"/>
          <w:lang w:val="el-GR"/>
        </w:rPr>
        <w:t>»</w:t>
      </w:r>
      <w:r w:rsidR="004E298B" w:rsidRPr="004E298B">
        <w:rPr>
          <w:rFonts w:ascii="Times New Roman" w:hAnsi="Times New Roman" w:cs="Times New Roman"/>
          <w:b/>
          <w:sz w:val="24"/>
          <w:szCs w:val="24"/>
          <w:lang w:val="el-GR"/>
        </w:rPr>
        <w:t xml:space="preserve"> </w:t>
      </w:r>
    </w:p>
    <w:p w:rsidR="00F920AC" w:rsidRPr="000A702A" w:rsidRDefault="000A702A" w:rsidP="004E298B">
      <w:pPr>
        <w:jc w:val="center"/>
        <w:rPr>
          <w:rFonts w:ascii="Times New Roman" w:hAnsi="Times New Roman" w:cs="Times New Roman"/>
          <w:b/>
          <w:sz w:val="24"/>
          <w:szCs w:val="24"/>
          <w:lang w:val="el-GR"/>
        </w:rPr>
      </w:pPr>
      <w:r>
        <w:rPr>
          <w:rFonts w:ascii="Times New Roman" w:hAnsi="Times New Roman" w:cs="Times New Roman"/>
          <w:b/>
          <w:sz w:val="24"/>
          <w:szCs w:val="24"/>
          <w:lang w:val="el-GR"/>
        </w:rPr>
        <w:t>για σχολιασμό δημοσιευμάτων.</w:t>
      </w:r>
    </w:p>
    <w:p w:rsidR="00703483" w:rsidRPr="00C07A51" w:rsidRDefault="00703483" w:rsidP="00703483">
      <w:pPr>
        <w:jc w:val="both"/>
        <w:rPr>
          <w:rFonts w:ascii="Times New Roman" w:hAnsi="Times New Roman" w:cs="Times New Roman"/>
          <w:sz w:val="24"/>
          <w:szCs w:val="24"/>
          <w:lang w:val="el-GR"/>
        </w:rPr>
      </w:pPr>
      <w:r w:rsidRPr="00C07A51">
        <w:rPr>
          <w:rFonts w:ascii="Times New Roman" w:hAnsi="Times New Roman" w:cs="Times New Roman"/>
          <w:sz w:val="24"/>
          <w:szCs w:val="24"/>
          <w:lang w:val="el-GR"/>
        </w:rPr>
        <w:t xml:space="preserve">Πληροφορηθήκαμε </w:t>
      </w:r>
      <w:r w:rsidR="00602503" w:rsidRPr="00C07A51">
        <w:rPr>
          <w:rFonts w:ascii="Times New Roman" w:hAnsi="Times New Roman" w:cs="Times New Roman"/>
          <w:sz w:val="24"/>
          <w:szCs w:val="24"/>
          <w:lang w:val="el-GR"/>
        </w:rPr>
        <w:t>δημοσιεύματα</w:t>
      </w:r>
      <w:r w:rsidRPr="00C07A51">
        <w:rPr>
          <w:rFonts w:ascii="Times New Roman" w:hAnsi="Times New Roman" w:cs="Times New Roman"/>
          <w:sz w:val="24"/>
          <w:szCs w:val="24"/>
          <w:lang w:val="el-GR"/>
        </w:rPr>
        <w:t xml:space="preserve"> του κυπριακού</w:t>
      </w:r>
      <w:r w:rsidR="00361965" w:rsidRPr="00361965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r w:rsidR="00361965" w:rsidRPr="00C07A51">
        <w:rPr>
          <w:rFonts w:ascii="Times New Roman" w:hAnsi="Times New Roman" w:cs="Times New Roman"/>
          <w:sz w:val="24"/>
          <w:szCs w:val="24"/>
          <w:lang w:val="el-GR"/>
        </w:rPr>
        <w:t>τύπου</w:t>
      </w:r>
      <w:r w:rsidR="009C667F" w:rsidRPr="00C07A51">
        <w:rPr>
          <w:rFonts w:ascii="Times New Roman" w:hAnsi="Times New Roman" w:cs="Times New Roman"/>
          <w:sz w:val="24"/>
          <w:szCs w:val="24"/>
          <w:lang w:val="el-GR"/>
        </w:rPr>
        <w:t>, ηλεκτρονικού κυρίως αλλά και έντυπου,</w:t>
      </w:r>
      <w:r w:rsidRPr="00C07A51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r w:rsidR="00D930BA" w:rsidRPr="00C07A51">
        <w:rPr>
          <w:rFonts w:ascii="Times New Roman" w:hAnsi="Times New Roman" w:cs="Times New Roman"/>
          <w:sz w:val="24"/>
          <w:szCs w:val="24"/>
          <w:lang w:val="el-GR"/>
        </w:rPr>
        <w:t xml:space="preserve">περί </w:t>
      </w:r>
      <w:r w:rsidR="005D3ED7">
        <w:rPr>
          <w:rFonts w:ascii="Times New Roman" w:hAnsi="Times New Roman" w:cs="Times New Roman"/>
          <w:sz w:val="24"/>
          <w:szCs w:val="24"/>
          <w:lang w:val="el-GR"/>
        </w:rPr>
        <w:t xml:space="preserve">δήθεν </w:t>
      </w:r>
      <w:r w:rsidR="00D930BA" w:rsidRPr="00C07A51">
        <w:rPr>
          <w:rFonts w:ascii="Times New Roman" w:hAnsi="Times New Roman" w:cs="Times New Roman"/>
          <w:sz w:val="24"/>
          <w:szCs w:val="24"/>
          <w:lang w:val="el-GR"/>
        </w:rPr>
        <w:t xml:space="preserve">εμπλοκής μας </w:t>
      </w:r>
      <w:r w:rsidR="00D930BA" w:rsidRPr="005D3ED7">
        <w:rPr>
          <w:rFonts w:ascii="Times New Roman" w:hAnsi="Times New Roman" w:cs="Times New Roman"/>
          <w:sz w:val="24"/>
          <w:szCs w:val="24"/>
          <w:lang w:val="el-GR"/>
        </w:rPr>
        <w:t>σε φερόμενη υπόθεση διαφθοράς Κυπρίων αξιωματούχων για την υπερτιμολόγηση δημοσίων συμβάσεων</w:t>
      </w:r>
      <w:r w:rsidR="00602503" w:rsidRPr="005D3ED7">
        <w:rPr>
          <w:rFonts w:ascii="Times New Roman" w:hAnsi="Times New Roman" w:cs="Times New Roman"/>
          <w:sz w:val="24"/>
          <w:szCs w:val="24"/>
          <w:lang w:val="el-GR"/>
        </w:rPr>
        <w:t>.</w:t>
      </w:r>
      <w:r w:rsidR="00602503" w:rsidRPr="00C07A51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r w:rsidR="009C667F" w:rsidRPr="00C07A51">
        <w:rPr>
          <w:rFonts w:ascii="Times New Roman" w:hAnsi="Times New Roman" w:cs="Times New Roman"/>
          <w:sz w:val="24"/>
          <w:szCs w:val="24"/>
          <w:lang w:val="el-GR"/>
        </w:rPr>
        <w:t>Σεβόμενοι την εξελισσόμενη ανακριτική διαδικασία, που διεξάγουν με επάρκεια και σοβαρότητα οι αρμόδιες Κυπριακές Αρχές,</w:t>
      </w:r>
      <w:r w:rsidR="00602503" w:rsidRPr="00C07A51">
        <w:rPr>
          <w:rFonts w:ascii="Times New Roman" w:hAnsi="Times New Roman" w:cs="Times New Roman"/>
          <w:sz w:val="24"/>
          <w:szCs w:val="24"/>
          <w:lang w:val="el-GR"/>
        </w:rPr>
        <w:t xml:space="preserve"> δεν είναι δυνατό να σχολιάσουμε </w:t>
      </w:r>
      <w:r w:rsidR="009C667F" w:rsidRPr="00C07A51">
        <w:rPr>
          <w:rFonts w:ascii="Times New Roman" w:hAnsi="Times New Roman" w:cs="Times New Roman"/>
          <w:sz w:val="24"/>
          <w:szCs w:val="24"/>
          <w:lang w:val="el-GR"/>
        </w:rPr>
        <w:t>τις διαστρεβλωμένες πληροφορίες που παρουσιάζονται στα εν λόγω δημοσιεύματα</w:t>
      </w:r>
      <w:r w:rsidR="005D3ED7">
        <w:rPr>
          <w:rFonts w:ascii="Times New Roman" w:hAnsi="Times New Roman" w:cs="Times New Roman"/>
          <w:sz w:val="24"/>
          <w:szCs w:val="24"/>
          <w:lang w:val="el-GR"/>
        </w:rPr>
        <w:t>, με τα οποία διαπομπεύονται δημοσίως δίκαιοι και άδικοι</w:t>
      </w:r>
      <w:r w:rsidR="00452869" w:rsidRPr="00C07A51">
        <w:rPr>
          <w:rFonts w:ascii="Times New Roman" w:hAnsi="Times New Roman" w:cs="Times New Roman"/>
          <w:sz w:val="24"/>
          <w:szCs w:val="24"/>
          <w:lang w:val="el-GR"/>
        </w:rPr>
        <w:t>.</w:t>
      </w:r>
    </w:p>
    <w:p w:rsidR="00703483" w:rsidRPr="00C07A51" w:rsidRDefault="00703483" w:rsidP="00703483">
      <w:pPr>
        <w:jc w:val="both"/>
        <w:rPr>
          <w:rFonts w:ascii="Times New Roman" w:hAnsi="Times New Roman" w:cs="Times New Roman"/>
          <w:sz w:val="24"/>
          <w:szCs w:val="24"/>
          <w:lang w:val="el-GR"/>
        </w:rPr>
      </w:pPr>
      <w:r w:rsidRPr="00C07A51">
        <w:rPr>
          <w:rFonts w:ascii="Times New Roman" w:hAnsi="Times New Roman" w:cs="Times New Roman"/>
          <w:sz w:val="24"/>
          <w:szCs w:val="24"/>
          <w:lang w:val="el-GR"/>
        </w:rPr>
        <w:t>Αναγκαζόμαστε</w:t>
      </w:r>
      <w:r w:rsidR="00587407" w:rsidRPr="00C07A51">
        <w:rPr>
          <w:rFonts w:ascii="Times New Roman" w:hAnsi="Times New Roman" w:cs="Times New Roman"/>
          <w:sz w:val="24"/>
          <w:szCs w:val="24"/>
          <w:lang w:val="el-GR"/>
        </w:rPr>
        <w:t>, έτσι, να περιοριστούμε στα εξής προς ενημέρωση του κοινού:</w:t>
      </w:r>
    </w:p>
    <w:p w:rsidR="00602503" w:rsidRPr="00C07A51" w:rsidRDefault="00602503" w:rsidP="00CC368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el-GR"/>
        </w:rPr>
      </w:pPr>
      <w:r w:rsidRPr="00C07A51">
        <w:rPr>
          <w:rFonts w:ascii="Times New Roman" w:hAnsi="Times New Roman" w:cs="Times New Roman"/>
          <w:sz w:val="24"/>
          <w:szCs w:val="24"/>
          <w:lang w:val="el-GR"/>
        </w:rPr>
        <w:t xml:space="preserve">Σε βάρος του Πρόεδρου της Εταιρείας μας </w:t>
      </w:r>
      <w:r w:rsidR="00E64726" w:rsidRPr="00C07A51">
        <w:rPr>
          <w:rFonts w:ascii="Times New Roman" w:hAnsi="Times New Roman" w:cs="Times New Roman"/>
          <w:sz w:val="24"/>
          <w:szCs w:val="24"/>
          <w:lang w:val="el-GR"/>
        </w:rPr>
        <w:t xml:space="preserve">δεν </w:t>
      </w:r>
      <w:r w:rsidRPr="00C07A51">
        <w:rPr>
          <w:rFonts w:ascii="Times New Roman" w:hAnsi="Times New Roman" w:cs="Times New Roman"/>
          <w:sz w:val="24"/>
          <w:szCs w:val="24"/>
          <w:lang w:val="el-GR"/>
        </w:rPr>
        <w:t>έχει ασκηθεί</w:t>
      </w:r>
      <w:r w:rsidR="00D930BA" w:rsidRPr="00D930BA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r w:rsidR="00D930BA">
        <w:rPr>
          <w:rFonts w:ascii="Times New Roman" w:hAnsi="Times New Roman" w:cs="Times New Roman"/>
          <w:sz w:val="24"/>
          <w:szCs w:val="24"/>
          <w:lang w:val="el-GR"/>
        </w:rPr>
        <w:t>από τις Κυπριακές Αρχές</w:t>
      </w:r>
      <w:r w:rsidRPr="00C07A51">
        <w:rPr>
          <w:rFonts w:ascii="Times New Roman" w:hAnsi="Times New Roman" w:cs="Times New Roman"/>
          <w:sz w:val="24"/>
          <w:szCs w:val="24"/>
          <w:lang w:val="el-GR"/>
        </w:rPr>
        <w:t xml:space="preserve"> καμία απολύτως ποινική δίωξη για οποιοδήποτε</w:t>
      </w:r>
      <w:r w:rsidR="009C667F" w:rsidRPr="00C07A51">
        <w:rPr>
          <w:rFonts w:ascii="Times New Roman" w:hAnsi="Times New Roman" w:cs="Times New Roman"/>
          <w:sz w:val="24"/>
          <w:szCs w:val="24"/>
          <w:lang w:val="el-GR"/>
        </w:rPr>
        <w:t xml:space="preserve"> αδίκημα</w:t>
      </w:r>
      <w:r w:rsidR="00D930BA" w:rsidRPr="00D930BA">
        <w:rPr>
          <w:rFonts w:ascii="Times New Roman" w:hAnsi="Times New Roman" w:cs="Times New Roman"/>
          <w:sz w:val="24"/>
          <w:szCs w:val="24"/>
          <w:lang w:val="el-GR"/>
        </w:rPr>
        <w:t>.</w:t>
      </w:r>
    </w:p>
    <w:p w:rsidR="00602503" w:rsidRPr="00C07A51" w:rsidRDefault="00602503" w:rsidP="00CC368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el-GR"/>
        </w:rPr>
      </w:pPr>
      <w:r w:rsidRPr="00C07A51">
        <w:rPr>
          <w:rFonts w:ascii="Times New Roman" w:hAnsi="Times New Roman" w:cs="Times New Roman"/>
          <w:sz w:val="24"/>
          <w:szCs w:val="24"/>
          <w:lang w:val="el-GR"/>
        </w:rPr>
        <w:t>Η εταιρεία και ο Πρόεδρός της δεν εμπλέκονται σε καμία απολύτως παράνομη πράξη και θα ασκήσουν στον κατάλληλο χρόνο κάθε διαθέσιμο, σύμφωνα με το Κυπριακό Δίκαιο</w:t>
      </w:r>
      <w:r w:rsidR="00452869" w:rsidRPr="00C07A51">
        <w:rPr>
          <w:rFonts w:ascii="Times New Roman" w:hAnsi="Times New Roman" w:cs="Times New Roman"/>
          <w:sz w:val="24"/>
          <w:szCs w:val="24"/>
          <w:lang w:val="el-GR"/>
        </w:rPr>
        <w:t>, ένδικο μέσο για να προστατεύσουν την φήμη, την αξιοπιστία, το έργο και την υπόληψή τους.</w:t>
      </w:r>
    </w:p>
    <w:p w:rsidR="00587407" w:rsidRPr="00C07A51" w:rsidRDefault="00CC3681" w:rsidP="00CC368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el-GR"/>
        </w:rPr>
      </w:pPr>
      <w:r w:rsidRPr="00C07A51">
        <w:rPr>
          <w:rFonts w:ascii="Times New Roman" w:hAnsi="Times New Roman" w:cs="Times New Roman"/>
          <w:sz w:val="24"/>
          <w:szCs w:val="24"/>
          <w:lang w:val="el-GR"/>
        </w:rPr>
        <w:t>Η εταιρεία μας ανέλαβε</w:t>
      </w:r>
      <w:r w:rsidR="0089799A" w:rsidRPr="00C07A51">
        <w:rPr>
          <w:rFonts w:ascii="Times New Roman" w:hAnsi="Times New Roman" w:cs="Times New Roman"/>
          <w:sz w:val="24"/>
          <w:szCs w:val="24"/>
          <w:lang w:val="el-GR"/>
        </w:rPr>
        <w:t xml:space="preserve"> τη δημόσια σύμβαση της κατασκευής και λειτουργίας της Εγκατάστασης Επεξεργασίας Λυμάτων της πόλης</w:t>
      </w:r>
      <w:r w:rsidR="0089799A" w:rsidRPr="00C07A51">
        <w:rPr>
          <w:rFonts w:ascii="Times New Roman" w:hAnsi="Times New Roman" w:cs="Times New Roman"/>
          <w:bCs/>
          <w:sz w:val="24"/>
          <w:szCs w:val="24"/>
          <w:lang w:val="el-GR"/>
        </w:rPr>
        <w:t xml:space="preserve"> Πάφου στην Κύπρο, μετά από νόμιμη και απολύτως διαφανή ανοικτή μειοδοτική διαγωνιστική διαδικασία, στην οποία μειοδότησε</w:t>
      </w:r>
      <w:r w:rsidR="00F539D6" w:rsidRPr="00C07A51">
        <w:rPr>
          <w:rFonts w:ascii="Times New Roman" w:hAnsi="Times New Roman" w:cs="Times New Roman"/>
          <w:bCs/>
          <w:sz w:val="24"/>
          <w:szCs w:val="24"/>
          <w:lang w:val="el-GR"/>
        </w:rPr>
        <w:t xml:space="preserve"> το έτος 2007</w:t>
      </w:r>
      <w:r w:rsidR="0089799A" w:rsidRPr="00C07A51">
        <w:rPr>
          <w:rFonts w:ascii="Times New Roman" w:hAnsi="Times New Roman" w:cs="Times New Roman"/>
          <w:bCs/>
          <w:sz w:val="24"/>
          <w:szCs w:val="24"/>
          <w:lang w:val="el-GR"/>
        </w:rPr>
        <w:t>.</w:t>
      </w:r>
    </w:p>
    <w:p w:rsidR="0089799A" w:rsidRPr="00C07A51" w:rsidRDefault="0089799A" w:rsidP="00CC368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el-GR"/>
        </w:rPr>
      </w:pPr>
      <w:r w:rsidRPr="00C07A51">
        <w:rPr>
          <w:rFonts w:ascii="Times New Roman" w:hAnsi="Times New Roman" w:cs="Times New Roman"/>
          <w:sz w:val="24"/>
          <w:szCs w:val="24"/>
          <w:lang w:val="el-GR"/>
        </w:rPr>
        <w:t>Το κόστος κατασκευής τ</w:t>
      </w:r>
      <w:r w:rsidR="00E64726" w:rsidRPr="00C07A51">
        <w:rPr>
          <w:rFonts w:ascii="Times New Roman" w:hAnsi="Times New Roman" w:cs="Times New Roman"/>
          <w:sz w:val="24"/>
          <w:szCs w:val="24"/>
          <w:lang w:val="el-GR"/>
        </w:rPr>
        <w:t xml:space="preserve">ης </w:t>
      </w:r>
      <w:r w:rsidR="00C07A51" w:rsidRPr="00C07A51">
        <w:rPr>
          <w:rFonts w:ascii="Times New Roman" w:hAnsi="Times New Roman" w:cs="Times New Roman"/>
          <w:sz w:val="24"/>
          <w:szCs w:val="24"/>
          <w:lang w:val="el-GR"/>
        </w:rPr>
        <w:t xml:space="preserve">και λειτουργίας της </w:t>
      </w:r>
      <w:r w:rsidR="00E64726" w:rsidRPr="00C07A51">
        <w:rPr>
          <w:rFonts w:ascii="Times New Roman" w:hAnsi="Times New Roman" w:cs="Times New Roman"/>
          <w:sz w:val="24"/>
          <w:szCs w:val="24"/>
          <w:lang w:val="el-GR"/>
        </w:rPr>
        <w:t>ήταν</w:t>
      </w:r>
      <w:r w:rsidR="00C07A51" w:rsidRPr="00C07A51">
        <w:rPr>
          <w:rFonts w:ascii="Times New Roman" w:hAnsi="Times New Roman" w:cs="Times New Roman"/>
          <w:sz w:val="24"/>
          <w:szCs w:val="24"/>
          <w:lang w:val="el-GR"/>
        </w:rPr>
        <w:t xml:space="preserve"> και είναι</w:t>
      </w:r>
      <w:r w:rsidR="00E64726" w:rsidRPr="00C07A51">
        <w:rPr>
          <w:rFonts w:ascii="Times New Roman" w:hAnsi="Times New Roman" w:cs="Times New Roman"/>
          <w:sz w:val="24"/>
          <w:szCs w:val="24"/>
          <w:lang w:val="el-GR"/>
        </w:rPr>
        <w:t xml:space="preserve"> σημαντικά</w:t>
      </w:r>
      <w:r w:rsidRPr="00C07A51">
        <w:rPr>
          <w:rFonts w:ascii="Times New Roman" w:hAnsi="Times New Roman" w:cs="Times New Roman"/>
          <w:sz w:val="24"/>
          <w:szCs w:val="24"/>
          <w:lang w:val="el-GR"/>
        </w:rPr>
        <w:t xml:space="preserve"> χαμηλότερο </w:t>
      </w:r>
      <w:r w:rsidR="00E64726" w:rsidRPr="00C07A51">
        <w:rPr>
          <w:rFonts w:ascii="Times New Roman" w:hAnsi="Times New Roman" w:cs="Times New Roman"/>
          <w:sz w:val="24"/>
          <w:szCs w:val="24"/>
          <w:lang w:val="el-GR"/>
        </w:rPr>
        <w:t xml:space="preserve">σε σχέση με τις </w:t>
      </w:r>
      <w:r w:rsidRPr="00C07A51">
        <w:rPr>
          <w:rFonts w:ascii="Times New Roman" w:hAnsi="Times New Roman" w:cs="Times New Roman"/>
          <w:sz w:val="24"/>
          <w:szCs w:val="24"/>
          <w:lang w:val="el-GR"/>
        </w:rPr>
        <w:t>ανάλογ</w:t>
      </w:r>
      <w:r w:rsidR="00E64726" w:rsidRPr="00C07A51">
        <w:rPr>
          <w:rFonts w:ascii="Times New Roman" w:hAnsi="Times New Roman" w:cs="Times New Roman"/>
          <w:sz w:val="24"/>
          <w:szCs w:val="24"/>
          <w:lang w:val="el-GR"/>
        </w:rPr>
        <w:t>ες</w:t>
      </w:r>
      <w:r w:rsidRPr="00C07A51">
        <w:rPr>
          <w:rFonts w:ascii="Times New Roman" w:hAnsi="Times New Roman" w:cs="Times New Roman"/>
          <w:sz w:val="24"/>
          <w:szCs w:val="24"/>
          <w:lang w:val="el-GR"/>
        </w:rPr>
        <w:t xml:space="preserve"> εγκαταστάσε</w:t>
      </w:r>
      <w:r w:rsidR="009C667F" w:rsidRPr="00C07A51">
        <w:rPr>
          <w:rFonts w:ascii="Times New Roman" w:hAnsi="Times New Roman" w:cs="Times New Roman"/>
          <w:sz w:val="24"/>
          <w:szCs w:val="24"/>
          <w:lang w:val="el-GR"/>
        </w:rPr>
        <w:t xml:space="preserve">ις </w:t>
      </w:r>
      <w:r w:rsidRPr="00C07A51">
        <w:rPr>
          <w:rFonts w:ascii="Times New Roman" w:hAnsi="Times New Roman" w:cs="Times New Roman"/>
          <w:sz w:val="24"/>
          <w:szCs w:val="24"/>
          <w:lang w:val="el-GR"/>
        </w:rPr>
        <w:t>που έχουν κατασκευαστεί σε άλλες πόλεις της Κύπρου.</w:t>
      </w:r>
    </w:p>
    <w:p w:rsidR="0089799A" w:rsidRPr="00C07A51" w:rsidRDefault="0089799A" w:rsidP="00CC368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el-GR"/>
        </w:rPr>
      </w:pPr>
      <w:r w:rsidRPr="00C07A51">
        <w:rPr>
          <w:rFonts w:ascii="Times New Roman" w:hAnsi="Times New Roman" w:cs="Times New Roman"/>
          <w:sz w:val="24"/>
          <w:szCs w:val="24"/>
          <w:lang w:val="el-GR"/>
        </w:rPr>
        <w:t xml:space="preserve">Η κατασκευή έχει ολοκληρωθεί και έχει γίνει η παραλαβή του εκ μέρους του ΣΑΠΑ. Ουδείς μπορεί να αμφιβάλλει για την υψηλότατη ποιοτική </w:t>
      </w:r>
      <w:r w:rsidR="00C07A51" w:rsidRPr="00C07A51">
        <w:rPr>
          <w:rFonts w:ascii="Times New Roman" w:hAnsi="Times New Roman" w:cs="Times New Roman"/>
          <w:sz w:val="24"/>
          <w:szCs w:val="24"/>
          <w:lang w:val="el-GR"/>
        </w:rPr>
        <w:t xml:space="preserve">και τεχνολογική </w:t>
      </w:r>
      <w:r w:rsidRPr="00C07A51">
        <w:rPr>
          <w:rFonts w:ascii="Times New Roman" w:hAnsi="Times New Roman" w:cs="Times New Roman"/>
          <w:sz w:val="24"/>
          <w:szCs w:val="24"/>
          <w:lang w:val="el-GR"/>
        </w:rPr>
        <w:t>στάθμη του έργου</w:t>
      </w:r>
      <w:r w:rsidR="00C07A51" w:rsidRPr="00C07A51">
        <w:rPr>
          <w:rFonts w:ascii="Times New Roman" w:eastAsiaTheme="minorHAnsi" w:hAnsi="Times New Roman" w:cs="Times New Roman"/>
          <w:sz w:val="24"/>
          <w:szCs w:val="24"/>
          <w:lang w:val="el-GR"/>
        </w:rPr>
        <w:t xml:space="preserve">, </w:t>
      </w:r>
      <w:r w:rsidR="00C07A51">
        <w:rPr>
          <w:rFonts w:ascii="Times New Roman" w:eastAsiaTheme="minorHAnsi" w:hAnsi="Times New Roman" w:cs="Times New Roman"/>
          <w:sz w:val="24"/>
          <w:szCs w:val="24"/>
          <w:lang w:val="el-GR"/>
        </w:rPr>
        <w:t xml:space="preserve">εκ της λειτουργίας του οποίου </w:t>
      </w:r>
      <w:r w:rsidR="00C07A51" w:rsidRPr="00C07A51">
        <w:rPr>
          <w:rFonts w:ascii="Times New Roman" w:eastAsiaTheme="minorHAnsi" w:hAnsi="Times New Roman" w:cs="Times New Roman"/>
          <w:sz w:val="24"/>
          <w:szCs w:val="24"/>
          <w:lang w:val="el-GR"/>
        </w:rPr>
        <w:t>επιτυγχάνεται</w:t>
      </w:r>
      <w:r w:rsidR="00F60E87">
        <w:rPr>
          <w:rFonts w:ascii="Times New Roman" w:eastAsiaTheme="minorHAnsi" w:hAnsi="Times New Roman" w:cs="Times New Roman"/>
          <w:sz w:val="24"/>
          <w:szCs w:val="24"/>
          <w:lang w:val="el-GR"/>
        </w:rPr>
        <w:t>,</w:t>
      </w:r>
      <w:r w:rsidR="00C07A51" w:rsidRPr="00C07A51">
        <w:rPr>
          <w:rFonts w:ascii="Times New Roman" w:eastAsiaTheme="minorHAnsi" w:hAnsi="Times New Roman" w:cs="Times New Roman"/>
          <w:sz w:val="24"/>
          <w:szCs w:val="24"/>
          <w:lang w:val="el-GR"/>
        </w:rPr>
        <w:t xml:space="preserve"> </w:t>
      </w:r>
      <w:r w:rsidR="00C07A51">
        <w:rPr>
          <w:rFonts w:ascii="Times New Roman" w:eastAsiaTheme="minorHAnsi" w:hAnsi="Times New Roman" w:cs="Times New Roman"/>
          <w:sz w:val="24"/>
          <w:szCs w:val="24"/>
          <w:lang w:val="el-GR"/>
        </w:rPr>
        <w:t>δια της επεξεργασίας λυμάτων, μεταξύ άλλων, η</w:t>
      </w:r>
      <w:r w:rsidR="00C07A51" w:rsidRPr="00C07A51">
        <w:rPr>
          <w:rFonts w:ascii="Times New Roman" w:eastAsiaTheme="minorHAnsi" w:hAnsi="Times New Roman" w:cs="Times New Roman"/>
          <w:sz w:val="24"/>
          <w:szCs w:val="24"/>
          <w:lang w:val="el-GR"/>
        </w:rPr>
        <w:t xml:space="preserve"> παραγωγή </w:t>
      </w:r>
      <w:r w:rsidR="00F60E87">
        <w:rPr>
          <w:rFonts w:ascii="Times New Roman" w:eastAsiaTheme="minorHAnsi" w:hAnsi="Times New Roman" w:cs="Times New Roman"/>
          <w:sz w:val="24"/>
          <w:szCs w:val="24"/>
          <w:lang w:val="el-GR"/>
        </w:rPr>
        <w:t xml:space="preserve">νερού για άρδευση και η </w:t>
      </w:r>
      <w:r w:rsidR="00C07A51" w:rsidRPr="00C07A51">
        <w:rPr>
          <w:rFonts w:ascii="Times New Roman" w:eastAsiaTheme="minorHAnsi" w:hAnsi="Times New Roman" w:cs="Times New Roman"/>
          <w:sz w:val="24"/>
          <w:szCs w:val="24"/>
          <w:lang w:val="el-GR"/>
        </w:rPr>
        <w:t xml:space="preserve">ηλεκτροπαραγωγή ενέργειας </w:t>
      </w:r>
      <w:r w:rsidR="00F60E87">
        <w:rPr>
          <w:rFonts w:ascii="Times New Roman" w:eastAsiaTheme="minorHAnsi" w:hAnsi="Times New Roman" w:cs="Times New Roman"/>
          <w:sz w:val="24"/>
          <w:szCs w:val="24"/>
          <w:lang w:val="el-GR"/>
        </w:rPr>
        <w:t>από το βιοαέριο</w:t>
      </w:r>
      <w:r w:rsidRPr="00C07A51">
        <w:rPr>
          <w:rFonts w:ascii="Times New Roman" w:hAnsi="Times New Roman" w:cs="Times New Roman"/>
          <w:sz w:val="24"/>
          <w:szCs w:val="24"/>
          <w:lang w:val="el-GR"/>
        </w:rPr>
        <w:t>.</w:t>
      </w:r>
      <w:r w:rsidR="00F539D6" w:rsidRPr="00C07A51">
        <w:rPr>
          <w:rFonts w:ascii="Times New Roman" w:hAnsi="Times New Roman" w:cs="Times New Roman"/>
          <w:sz w:val="24"/>
          <w:szCs w:val="24"/>
          <w:lang w:val="el-GR"/>
        </w:rPr>
        <w:t xml:space="preserve"> Έκτοτε και μέχρι σήμερα το συγκεκριμένο έργο λειτουργεί άψογα προς όφελος</w:t>
      </w:r>
      <w:r w:rsidR="00C07A51" w:rsidRPr="00C07A51">
        <w:rPr>
          <w:rFonts w:ascii="Times New Roman" w:hAnsi="Times New Roman" w:cs="Times New Roman"/>
          <w:sz w:val="24"/>
          <w:szCs w:val="24"/>
          <w:lang w:val="el-GR"/>
        </w:rPr>
        <w:t xml:space="preserve"> του περιβάλλοντος,</w:t>
      </w:r>
      <w:r w:rsidR="00F539D6" w:rsidRPr="00C07A51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r w:rsidR="00F60E87">
        <w:rPr>
          <w:rFonts w:ascii="Times New Roman" w:hAnsi="Times New Roman" w:cs="Times New Roman"/>
          <w:sz w:val="24"/>
          <w:szCs w:val="24"/>
          <w:lang w:val="el-GR"/>
        </w:rPr>
        <w:t>του</w:t>
      </w:r>
      <w:r w:rsidR="00F539D6" w:rsidRPr="00C07A51">
        <w:rPr>
          <w:rFonts w:ascii="Times New Roman" w:hAnsi="Times New Roman" w:cs="Times New Roman"/>
          <w:sz w:val="24"/>
          <w:szCs w:val="24"/>
          <w:lang w:val="el-GR"/>
        </w:rPr>
        <w:t xml:space="preserve"> λαού της Πάφου και του δημοσίου συμφέροντος.</w:t>
      </w:r>
    </w:p>
    <w:p w:rsidR="00361965" w:rsidRDefault="0089799A" w:rsidP="0045286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el-GR"/>
        </w:rPr>
      </w:pPr>
      <w:r w:rsidRPr="00C07A51">
        <w:rPr>
          <w:rFonts w:ascii="Times New Roman" w:hAnsi="Times New Roman" w:cs="Times New Roman"/>
          <w:sz w:val="24"/>
          <w:szCs w:val="24"/>
          <w:lang w:val="el-GR"/>
        </w:rPr>
        <w:t>Ο</w:t>
      </w:r>
      <w:r w:rsidR="009C667F" w:rsidRPr="00C07A51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r w:rsidRPr="00C07A51">
        <w:rPr>
          <w:rFonts w:ascii="Times New Roman" w:hAnsi="Times New Roman" w:cs="Times New Roman"/>
          <w:sz w:val="24"/>
          <w:szCs w:val="24"/>
          <w:lang w:val="el-GR"/>
        </w:rPr>
        <w:t>φάκελο</w:t>
      </w:r>
      <w:r w:rsidR="009C667F" w:rsidRPr="00C07A51">
        <w:rPr>
          <w:rFonts w:ascii="Times New Roman" w:hAnsi="Times New Roman" w:cs="Times New Roman"/>
          <w:sz w:val="24"/>
          <w:szCs w:val="24"/>
          <w:lang w:val="el-GR"/>
        </w:rPr>
        <w:t>ς</w:t>
      </w:r>
      <w:r w:rsidRPr="00C07A51">
        <w:rPr>
          <w:rFonts w:ascii="Times New Roman" w:hAnsi="Times New Roman" w:cs="Times New Roman"/>
          <w:sz w:val="24"/>
          <w:szCs w:val="24"/>
          <w:lang w:val="el-GR"/>
        </w:rPr>
        <w:t xml:space="preserve"> της συγκεκριμένης εργολαβίας </w:t>
      </w:r>
      <w:r w:rsidR="009C667F" w:rsidRPr="00C07A51">
        <w:rPr>
          <w:rFonts w:ascii="Times New Roman" w:hAnsi="Times New Roman" w:cs="Times New Roman"/>
          <w:sz w:val="24"/>
          <w:szCs w:val="24"/>
          <w:lang w:val="el-GR"/>
        </w:rPr>
        <w:t>αποδεικνύει</w:t>
      </w:r>
      <w:r w:rsidR="000022D0">
        <w:rPr>
          <w:rFonts w:ascii="Times New Roman" w:hAnsi="Times New Roman" w:cs="Times New Roman"/>
          <w:sz w:val="24"/>
          <w:szCs w:val="24"/>
          <w:lang w:val="el-GR"/>
        </w:rPr>
        <w:t xml:space="preserve"> με έγγραφα</w:t>
      </w:r>
      <w:r w:rsidRPr="00C07A51">
        <w:rPr>
          <w:rFonts w:ascii="Times New Roman" w:hAnsi="Times New Roman" w:cs="Times New Roman"/>
          <w:sz w:val="24"/>
          <w:szCs w:val="24"/>
          <w:lang w:val="el-GR"/>
        </w:rPr>
        <w:t xml:space="preserve"> ότι </w:t>
      </w:r>
      <w:r w:rsidR="00EF3B57">
        <w:rPr>
          <w:rFonts w:ascii="Times New Roman" w:hAnsi="Times New Roman" w:cs="Times New Roman"/>
          <w:sz w:val="24"/>
          <w:szCs w:val="24"/>
          <w:lang w:val="el-GR"/>
        </w:rPr>
        <w:t xml:space="preserve">καθ </w:t>
      </w:r>
      <w:r w:rsidR="00EF3B57" w:rsidRPr="00C07A51">
        <w:rPr>
          <w:rFonts w:ascii="Times New Roman" w:hAnsi="Times New Roman" w:cs="Times New Roman"/>
          <w:sz w:val="24"/>
          <w:szCs w:val="24"/>
          <w:lang w:val="el-GR"/>
        </w:rPr>
        <w:t xml:space="preserve">όλη </w:t>
      </w:r>
      <w:r w:rsidR="000022D0">
        <w:rPr>
          <w:rFonts w:ascii="Times New Roman" w:hAnsi="Times New Roman" w:cs="Times New Roman"/>
          <w:sz w:val="24"/>
          <w:szCs w:val="24"/>
          <w:lang w:val="el-GR"/>
        </w:rPr>
        <w:t>τη διάρκεια εκτέλεσης του έργου, οι διαχειριστές της σύμβασης τέλεσαν σωρεία βλαπτικών και ζημιογόνων πράξεων σε βάρος μας και καμία απολύτως πράξη εύνοιας</w:t>
      </w:r>
      <w:r w:rsidR="00361965">
        <w:rPr>
          <w:rFonts w:ascii="Times New Roman" w:hAnsi="Times New Roman" w:cs="Times New Roman"/>
          <w:sz w:val="24"/>
          <w:szCs w:val="24"/>
          <w:lang w:val="el-GR"/>
        </w:rPr>
        <w:t>.</w:t>
      </w:r>
      <w:r w:rsidR="000022D0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</w:p>
    <w:p w:rsidR="00335862" w:rsidRPr="00C07A51" w:rsidRDefault="00361965" w:rsidP="0045286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el-GR"/>
        </w:rPr>
      </w:pPr>
      <w:r>
        <w:rPr>
          <w:rFonts w:ascii="Times New Roman" w:hAnsi="Times New Roman" w:cs="Times New Roman"/>
          <w:sz w:val="24"/>
          <w:szCs w:val="24"/>
          <w:lang w:val="el-GR"/>
        </w:rPr>
        <w:t>Τυχόν εμμονή οποιουδήποτε στην αναπαραγωγή συκοφαντικών ισχυρισμών σε βάρος της εταιρείας και του Προέδρου μας θα μας υποχρεώσει σε άμεση δικαστική προσφυγή.</w:t>
      </w:r>
      <w:r w:rsidR="000022D0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</w:p>
    <w:p w:rsidR="00335862" w:rsidRPr="00E64726" w:rsidRDefault="00335862" w:rsidP="00F539D6">
      <w:pPr>
        <w:pStyle w:val="a3"/>
        <w:ind w:left="360"/>
        <w:jc w:val="both"/>
        <w:rPr>
          <w:rFonts w:ascii="Times New Roman" w:hAnsi="Times New Roman" w:cs="Times New Roman"/>
          <w:sz w:val="24"/>
          <w:szCs w:val="24"/>
          <w:lang w:val="el-GR"/>
        </w:rPr>
      </w:pPr>
      <w:bookmarkStart w:id="0" w:name="_GoBack"/>
      <w:bookmarkEnd w:id="0"/>
    </w:p>
    <w:sectPr w:rsidR="00335862" w:rsidRPr="00E64726" w:rsidSect="00E51CE0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DD1A74"/>
    <w:multiLevelType w:val="hybridMultilevel"/>
    <w:tmpl w:val="EA240158"/>
    <w:lvl w:ilvl="0" w:tplc="59EC03E0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080" w:hanging="360"/>
      </w:pPr>
    </w:lvl>
    <w:lvl w:ilvl="2" w:tplc="0408001B" w:tentative="1">
      <w:start w:val="1"/>
      <w:numFmt w:val="lowerRoman"/>
      <w:lvlText w:val="%3."/>
      <w:lvlJc w:val="right"/>
      <w:pPr>
        <w:ind w:left="1800" w:hanging="180"/>
      </w:pPr>
    </w:lvl>
    <w:lvl w:ilvl="3" w:tplc="0408000F" w:tentative="1">
      <w:start w:val="1"/>
      <w:numFmt w:val="decimal"/>
      <w:lvlText w:val="%4."/>
      <w:lvlJc w:val="left"/>
      <w:pPr>
        <w:ind w:left="2520" w:hanging="360"/>
      </w:pPr>
    </w:lvl>
    <w:lvl w:ilvl="4" w:tplc="04080019" w:tentative="1">
      <w:start w:val="1"/>
      <w:numFmt w:val="lowerLetter"/>
      <w:lvlText w:val="%5."/>
      <w:lvlJc w:val="left"/>
      <w:pPr>
        <w:ind w:left="3240" w:hanging="360"/>
      </w:pPr>
    </w:lvl>
    <w:lvl w:ilvl="5" w:tplc="0408001B" w:tentative="1">
      <w:start w:val="1"/>
      <w:numFmt w:val="lowerRoman"/>
      <w:lvlText w:val="%6."/>
      <w:lvlJc w:val="right"/>
      <w:pPr>
        <w:ind w:left="3960" w:hanging="180"/>
      </w:pPr>
    </w:lvl>
    <w:lvl w:ilvl="6" w:tplc="0408000F" w:tentative="1">
      <w:start w:val="1"/>
      <w:numFmt w:val="decimal"/>
      <w:lvlText w:val="%7."/>
      <w:lvlJc w:val="left"/>
      <w:pPr>
        <w:ind w:left="4680" w:hanging="360"/>
      </w:pPr>
    </w:lvl>
    <w:lvl w:ilvl="7" w:tplc="04080019" w:tentative="1">
      <w:start w:val="1"/>
      <w:numFmt w:val="lowerLetter"/>
      <w:lvlText w:val="%8."/>
      <w:lvlJc w:val="left"/>
      <w:pPr>
        <w:ind w:left="5400" w:hanging="360"/>
      </w:pPr>
    </w:lvl>
    <w:lvl w:ilvl="8" w:tplc="040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3483"/>
    <w:rsid w:val="000022D0"/>
    <w:rsid w:val="000A702A"/>
    <w:rsid w:val="002D4AB5"/>
    <w:rsid w:val="00303956"/>
    <w:rsid w:val="00335862"/>
    <w:rsid w:val="00361965"/>
    <w:rsid w:val="00452869"/>
    <w:rsid w:val="004E298B"/>
    <w:rsid w:val="00587407"/>
    <w:rsid w:val="005D3ED7"/>
    <w:rsid w:val="00602503"/>
    <w:rsid w:val="0068354E"/>
    <w:rsid w:val="00703483"/>
    <w:rsid w:val="007234CB"/>
    <w:rsid w:val="0089799A"/>
    <w:rsid w:val="009B2FB4"/>
    <w:rsid w:val="009B5876"/>
    <w:rsid w:val="009C667F"/>
    <w:rsid w:val="00AE51C8"/>
    <w:rsid w:val="00B2288F"/>
    <w:rsid w:val="00C07A51"/>
    <w:rsid w:val="00C7039E"/>
    <w:rsid w:val="00C900B2"/>
    <w:rsid w:val="00CC3681"/>
    <w:rsid w:val="00D930BA"/>
    <w:rsid w:val="00E51CE0"/>
    <w:rsid w:val="00E64726"/>
    <w:rsid w:val="00ED02E8"/>
    <w:rsid w:val="00EF3B57"/>
    <w:rsid w:val="00F3229C"/>
    <w:rsid w:val="00F4233E"/>
    <w:rsid w:val="00F539D6"/>
    <w:rsid w:val="00F60E87"/>
    <w:rsid w:val="00F92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C3681"/>
    <w:pPr>
      <w:ind w:left="720"/>
      <w:contextualSpacing/>
    </w:pPr>
  </w:style>
  <w:style w:type="character" w:styleId="a4">
    <w:name w:val="annotation reference"/>
    <w:basedOn w:val="a0"/>
    <w:uiPriority w:val="99"/>
    <w:semiHidden/>
    <w:unhideWhenUsed/>
    <w:rsid w:val="00E64726"/>
    <w:rPr>
      <w:sz w:val="16"/>
      <w:szCs w:val="16"/>
    </w:rPr>
  </w:style>
  <w:style w:type="paragraph" w:styleId="a5">
    <w:name w:val="annotation text"/>
    <w:basedOn w:val="a"/>
    <w:link w:val="Char"/>
    <w:uiPriority w:val="99"/>
    <w:semiHidden/>
    <w:unhideWhenUsed/>
    <w:rsid w:val="00E64726"/>
    <w:pPr>
      <w:spacing w:line="240" w:lineRule="auto"/>
    </w:pPr>
    <w:rPr>
      <w:sz w:val="20"/>
      <w:szCs w:val="20"/>
    </w:rPr>
  </w:style>
  <w:style w:type="character" w:customStyle="1" w:styleId="Char">
    <w:name w:val="Κείμενο σχολίου Char"/>
    <w:basedOn w:val="a0"/>
    <w:link w:val="a5"/>
    <w:uiPriority w:val="99"/>
    <w:semiHidden/>
    <w:rsid w:val="00E64726"/>
    <w:rPr>
      <w:sz w:val="20"/>
      <w:szCs w:val="20"/>
    </w:rPr>
  </w:style>
  <w:style w:type="paragraph" w:styleId="a6">
    <w:name w:val="annotation subject"/>
    <w:basedOn w:val="a5"/>
    <w:next w:val="a5"/>
    <w:link w:val="Char0"/>
    <w:uiPriority w:val="99"/>
    <w:semiHidden/>
    <w:unhideWhenUsed/>
    <w:rsid w:val="00E64726"/>
    <w:rPr>
      <w:b/>
      <w:bCs/>
    </w:rPr>
  </w:style>
  <w:style w:type="character" w:customStyle="1" w:styleId="Char0">
    <w:name w:val="Θέμα σχολίου Char"/>
    <w:basedOn w:val="Char"/>
    <w:link w:val="a6"/>
    <w:uiPriority w:val="99"/>
    <w:semiHidden/>
    <w:rsid w:val="00E64726"/>
    <w:rPr>
      <w:b/>
      <w:bCs/>
      <w:sz w:val="20"/>
      <w:szCs w:val="20"/>
    </w:rPr>
  </w:style>
  <w:style w:type="paragraph" w:styleId="a7">
    <w:name w:val="Balloon Text"/>
    <w:basedOn w:val="a"/>
    <w:link w:val="Char1"/>
    <w:uiPriority w:val="99"/>
    <w:semiHidden/>
    <w:unhideWhenUsed/>
    <w:rsid w:val="00E647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1">
    <w:name w:val="Κείμενο πλαισίου Char"/>
    <w:basedOn w:val="a0"/>
    <w:link w:val="a7"/>
    <w:uiPriority w:val="99"/>
    <w:semiHidden/>
    <w:rsid w:val="00E6472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C3681"/>
    <w:pPr>
      <w:ind w:left="720"/>
      <w:contextualSpacing/>
    </w:pPr>
  </w:style>
  <w:style w:type="character" w:styleId="a4">
    <w:name w:val="annotation reference"/>
    <w:basedOn w:val="a0"/>
    <w:uiPriority w:val="99"/>
    <w:semiHidden/>
    <w:unhideWhenUsed/>
    <w:rsid w:val="00E64726"/>
    <w:rPr>
      <w:sz w:val="16"/>
      <w:szCs w:val="16"/>
    </w:rPr>
  </w:style>
  <w:style w:type="paragraph" w:styleId="a5">
    <w:name w:val="annotation text"/>
    <w:basedOn w:val="a"/>
    <w:link w:val="Char"/>
    <w:uiPriority w:val="99"/>
    <w:semiHidden/>
    <w:unhideWhenUsed/>
    <w:rsid w:val="00E64726"/>
    <w:pPr>
      <w:spacing w:line="240" w:lineRule="auto"/>
    </w:pPr>
    <w:rPr>
      <w:sz w:val="20"/>
      <w:szCs w:val="20"/>
    </w:rPr>
  </w:style>
  <w:style w:type="character" w:customStyle="1" w:styleId="Char">
    <w:name w:val="Κείμενο σχολίου Char"/>
    <w:basedOn w:val="a0"/>
    <w:link w:val="a5"/>
    <w:uiPriority w:val="99"/>
    <w:semiHidden/>
    <w:rsid w:val="00E64726"/>
    <w:rPr>
      <w:sz w:val="20"/>
      <w:szCs w:val="20"/>
    </w:rPr>
  </w:style>
  <w:style w:type="paragraph" w:styleId="a6">
    <w:name w:val="annotation subject"/>
    <w:basedOn w:val="a5"/>
    <w:next w:val="a5"/>
    <w:link w:val="Char0"/>
    <w:uiPriority w:val="99"/>
    <w:semiHidden/>
    <w:unhideWhenUsed/>
    <w:rsid w:val="00E64726"/>
    <w:rPr>
      <w:b/>
      <w:bCs/>
    </w:rPr>
  </w:style>
  <w:style w:type="character" w:customStyle="1" w:styleId="Char0">
    <w:name w:val="Θέμα σχολίου Char"/>
    <w:basedOn w:val="Char"/>
    <w:link w:val="a6"/>
    <w:uiPriority w:val="99"/>
    <w:semiHidden/>
    <w:rsid w:val="00E64726"/>
    <w:rPr>
      <w:b/>
      <w:bCs/>
      <w:sz w:val="20"/>
      <w:szCs w:val="20"/>
    </w:rPr>
  </w:style>
  <w:style w:type="paragraph" w:styleId="a7">
    <w:name w:val="Balloon Text"/>
    <w:basedOn w:val="a"/>
    <w:link w:val="Char1"/>
    <w:uiPriority w:val="99"/>
    <w:semiHidden/>
    <w:unhideWhenUsed/>
    <w:rsid w:val="00E647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1">
    <w:name w:val="Κείμενο πλαισίου Char"/>
    <w:basedOn w:val="a0"/>
    <w:link w:val="a7"/>
    <w:uiPriority w:val="99"/>
    <w:semiHidden/>
    <w:rsid w:val="00E6472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360</Words>
  <Characters>1949</Characters>
  <Application>Microsoft Office Word</Application>
  <DocSecurity>0</DocSecurity>
  <Lines>16</Lines>
  <Paragraphs>4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</Company>
  <LinksUpToDate>false</LinksUpToDate>
  <CharactersWithSpaces>2305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John</dc:creator>
  <cp:lastModifiedBy>Margarita Antonopoulou</cp:lastModifiedBy>
  <cp:revision>5</cp:revision>
  <dcterms:created xsi:type="dcterms:W3CDTF">2014-12-08T13:02:00Z</dcterms:created>
  <dcterms:modified xsi:type="dcterms:W3CDTF">2014-12-09T09:32:00Z</dcterms:modified>
</cp:coreProperties>
</file>