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3" w:rsidRPr="002B1A6A" w:rsidRDefault="008F3303" w:rsidP="002B1A6A">
      <w:pPr>
        <w:pStyle w:val="Web"/>
        <w:jc w:val="both"/>
        <w:rPr>
          <w:rFonts w:asciiTheme="minorHAnsi" w:hAnsiTheme="minorHAnsi" w:cs="Arial"/>
        </w:rPr>
      </w:pPr>
      <w:bookmarkStart w:id="0" w:name="_GoBack"/>
      <w:bookmarkEnd w:id="0"/>
      <w:r w:rsidRPr="002B1A6A">
        <w:rPr>
          <w:rFonts w:asciiTheme="minorHAnsi" w:hAnsiTheme="minorHAnsi" w:cs="Arial"/>
        </w:rPr>
        <w:br/>
      </w:r>
      <w:r w:rsidRPr="002B1A6A">
        <w:rPr>
          <w:rFonts w:asciiTheme="minorHAnsi" w:hAnsiTheme="minorHAnsi" w:cs="Arial"/>
        </w:rPr>
        <w:br/>
        <w:t>Ανακοινώνεται από την εταιρία</w:t>
      </w:r>
      <w:r w:rsidR="002B1A6A">
        <w:rPr>
          <w:rFonts w:asciiTheme="minorHAnsi" w:hAnsiTheme="minorHAnsi" w:cs="Arial"/>
        </w:rPr>
        <w:t>:</w:t>
      </w:r>
      <w:r w:rsidRPr="002B1A6A">
        <w:rPr>
          <w:rFonts w:asciiTheme="minorHAnsi" w:hAnsiTheme="minorHAnsi" w:cs="Arial"/>
        </w:rPr>
        <w:t xml:space="preserve"> </w:t>
      </w:r>
      <w:r w:rsidR="000B31D4" w:rsidRPr="002B1A6A">
        <w:rPr>
          <w:rFonts w:asciiTheme="minorHAnsi" w:hAnsiTheme="minorHAnsi"/>
          <w:b/>
        </w:rPr>
        <w:t>"</w:t>
      </w:r>
      <w:r w:rsidR="000B31D4" w:rsidRPr="002B1A6A">
        <w:rPr>
          <w:rFonts w:asciiTheme="minorHAnsi" w:hAnsiTheme="minorHAnsi"/>
          <w:lang w:val="en-US"/>
        </w:rPr>
        <w:t>ENVITEC</w:t>
      </w:r>
      <w:r w:rsidR="000B31D4" w:rsidRPr="002B1A6A">
        <w:rPr>
          <w:rFonts w:asciiTheme="minorHAnsi" w:hAnsiTheme="minorHAnsi"/>
        </w:rPr>
        <w:t xml:space="preserve"> ΑΝΩΝΥΜΗ ΕΤΑΙΡΕΙΑ ΤΕΧΝΙΚΩΝ ΚΑΙ ΠΕΡΙΒΑΛΛΟΝΤΙΚΩΝ ΕΡΓΩΝ"</w:t>
      </w:r>
      <w:r w:rsidR="000B31D4" w:rsidRPr="002B1A6A">
        <w:rPr>
          <w:rFonts w:asciiTheme="minorHAnsi" w:hAnsiTheme="minorHAnsi" w:cs="Arial"/>
        </w:rPr>
        <w:t xml:space="preserve">  </w:t>
      </w:r>
      <w:r w:rsidRPr="002B1A6A">
        <w:rPr>
          <w:rFonts w:asciiTheme="minorHAnsi" w:hAnsiTheme="minorHAnsi" w:cs="Arial"/>
        </w:rPr>
        <w:t>(</w:t>
      </w:r>
      <w:proofErr w:type="spellStart"/>
      <w:r w:rsidR="009A5011">
        <w:rPr>
          <w:rFonts w:asciiTheme="minorHAnsi" w:hAnsiTheme="minorHAnsi" w:cs="Arial"/>
        </w:rPr>
        <w:t>δ.τ</w:t>
      </w:r>
      <w:proofErr w:type="spellEnd"/>
      <w:r w:rsidR="009A5011">
        <w:rPr>
          <w:rFonts w:asciiTheme="minorHAnsi" w:hAnsiTheme="minorHAnsi" w:cs="Arial"/>
        </w:rPr>
        <w:t xml:space="preserve">. </w:t>
      </w:r>
      <w:r w:rsidR="000B31D4" w:rsidRPr="002B1A6A">
        <w:rPr>
          <w:rStyle w:val="a3"/>
          <w:rFonts w:asciiTheme="minorHAnsi" w:hAnsiTheme="minorHAnsi" w:cs="Arial"/>
        </w:rPr>
        <w:t>ΕΝ</w:t>
      </w:r>
      <w:r w:rsidR="000B31D4" w:rsidRPr="002B1A6A">
        <w:rPr>
          <w:rStyle w:val="a3"/>
          <w:rFonts w:asciiTheme="minorHAnsi" w:hAnsiTheme="minorHAnsi" w:cs="Arial"/>
          <w:lang w:val="en-US"/>
        </w:rPr>
        <w:t>VITEC</w:t>
      </w:r>
      <w:r w:rsidRPr="002B1A6A">
        <w:rPr>
          <w:rFonts w:asciiTheme="minorHAnsi" w:hAnsiTheme="minorHAnsi" w:cs="Arial"/>
        </w:rPr>
        <w:t xml:space="preserve"> </w:t>
      </w:r>
      <w:r w:rsidRPr="002B1A6A">
        <w:rPr>
          <w:rFonts w:asciiTheme="minorHAnsi" w:hAnsiTheme="minorHAnsi" w:cs="Arial"/>
          <w:b/>
        </w:rPr>
        <w:t>Α.Ε.)</w:t>
      </w:r>
      <w:r w:rsidRPr="002B1A6A">
        <w:rPr>
          <w:rFonts w:asciiTheme="minorHAnsi" w:hAnsiTheme="minorHAnsi" w:cs="Arial"/>
        </w:rPr>
        <w:t xml:space="preserve"> ότι η </w:t>
      </w:r>
      <w:r w:rsidR="000B31D4" w:rsidRPr="002B1A6A">
        <w:rPr>
          <w:rFonts w:asciiTheme="minorHAnsi" w:hAnsiTheme="minorHAnsi" w:cs="Arial"/>
        </w:rPr>
        <w:t>Τακτική</w:t>
      </w:r>
      <w:r w:rsidRPr="002B1A6A">
        <w:rPr>
          <w:rFonts w:asciiTheme="minorHAnsi" w:hAnsiTheme="minorHAnsi" w:cs="Arial"/>
        </w:rPr>
        <w:t xml:space="preserve"> Γενική Συνέλευση των Μετόχων της </w:t>
      </w:r>
      <w:r w:rsidR="000B31D4" w:rsidRPr="002B1A6A">
        <w:rPr>
          <w:rFonts w:asciiTheme="minorHAnsi" w:hAnsiTheme="minorHAnsi" w:cs="Arial"/>
        </w:rPr>
        <w:t>27-6-2014</w:t>
      </w:r>
      <w:r w:rsidRPr="002B1A6A">
        <w:rPr>
          <w:rFonts w:asciiTheme="minorHAnsi" w:hAnsiTheme="minorHAnsi" w:cs="Arial"/>
        </w:rPr>
        <w:t xml:space="preserve"> αποφάσισε την αύξηση του μετοχικού κεφαλαίου της Εταιρίας κατά το ποσό των </w:t>
      </w:r>
      <w:r w:rsidR="000B31D4" w:rsidRPr="002B1A6A">
        <w:rPr>
          <w:rFonts w:asciiTheme="minorHAnsi" w:hAnsiTheme="minorHAnsi" w:cs="Arial"/>
        </w:rPr>
        <w:t xml:space="preserve"> 892.800,00</w:t>
      </w:r>
      <w:r w:rsidRPr="002B1A6A">
        <w:rPr>
          <w:rFonts w:asciiTheme="minorHAnsi" w:hAnsiTheme="minorHAnsi" w:cs="Arial"/>
        </w:rPr>
        <w:t xml:space="preserve"> Ευρώ με κεφαλαιοποίηση αποθεματικών, όπως παρακάτω:</w:t>
      </w:r>
    </w:p>
    <w:p w:rsidR="008F3303" w:rsidRPr="002B1A6A" w:rsidRDefault="008F3303" w:rsidP="002B1A6A">
      <w:pPr>
        <w:pStyle w:val="Web"/>
        <w:jc w:val="both"/>
        <w:rPr>
          <w:rFonts w:asciiTheme="minorHAnsi" w:hAnsiTheme="minorHAnsi" w:cs="Arial"/>
        </w:rPr>
      </w:pPr>
      <w:r w:rsidRPr="002B1A6A">
        <w:rPr>
          <w:rFonts w:asciiTheme="minorHAnsi" w:hAnsiTheme="minorHAnsi" w:cs="Arial"/>
        </w:rPr>
        <w:t xml:space="preserve">• Ποσού </w:t>
      </w:r>
      <w:r w:rsidR="00BA7881" w:rsidRPr="002B1A6A">
        <w:rPr>
          <w:rFonts w:asciiTheme="minorHAnsi" w:hAnsiTheme="minorHAnsi" w:cs="Arial"/>
        </w:rPr>
        <w:t>892.800,00</w:t>
      </w:r>
      <w:r w:rsidRPr="002B1A6A">
        <w:rPr>
          <w:rFonts w:asciiTheme="minorHAnsi" w:hAnsiTheme="minorHAnsi" w:cs="Arial"/>
        </w:rPr>
        <w:t xml:space="preserve">Ευρώ (από αφορολόγητα αποθεματικά προηγουμένων ετών ύψους </w:t>
      </w:r>
      <w:r w:rsidR="00BA7881" w:rsidRPr="002B1A6A">
        <w:rPr>
          <w:rFonts w:asciiTheme="minorHAnsi" w:hAnsiTheme="minorHAnsi" w:cs="Arial"/>
        </w:rPr>
        <w:t>1.102.222,22</w:t>
      </w:r>
      <w:r w:rsidRPr="002B1A6A">
        <w:rPr>
          <w:rFonts w:asciiTheme="minorHAnsi" w:hAnsiTheme="minorHAnsi" w:cs="Arial"/>
        </w:rPr>
        <w:t xml:space="preserve">Ευρώ μετά την αφαίρεση του αναλογούντος φόρου </w:t>
      </w:r>
      <w:r w:rsidR="00BA7881" w:rsidRPr="002B1A6A">
        <w:rPr>
          <w:rFonts w:asciiTheme="minorHAnsi" w:hAnsiTheme="minorHAnsi" w:cs="Arial"/>
        </w:rPr>
        <w:t>209.422,22</w:t>
      </w:r>
      <w:r w:rsidRPr="002B1A6A">
        <w:rPr>
          <w:rFonts w:asciiTheme="minorHAnsi" w:hAnsiTheme="minorHAnsi" w:cs="Arial"/>
        </w:rPr>
        <w:t xml:space="preserve"> Ευρώ), μέσω αύξησης της ονομαστικής αξίας της μετοχής της </w:t>
      </w:r>
      <w:r w:rsidR="000B31D4" w:rsidRPr="002B1A6A">
        <w:rPr>
          <w:rStyle w:val="a3"/>
          <w:rFonts w:asciiTheme="minorHAnsi" w:hAnsiTheme="minorHAnsi" w:cs="Arial"/>
        </w:rPr>
        <w:t>ΕΝ</w:t>
      </w:r>
      <w:r w:rsidR="000B31D4" w:rsidRPr="002B1A6A">
        <w:rPr>
          <w:rStyle w:val="a3"/>
          <w:rFonts w:asciiTheme="minorHAnsi" w:hAnsiTheme="minorHAnsi" w:cs="Arial"/>
          <w:lang w:val="en-US"/>
        </w:rPr>
        <w:t>VITEC</w:t>
      </w:r>
      <w:r w:rsidR="000B31D4" w:rsidRPr="002B1A6A">
        <w:rPr>
          <w:rStyle w:val="a3"/>
          <w:rFonts w:asciiTheme="minorHAnsi" w:hAnsiTheme="minorHAnsi" w:cs="Arial"/>
        </w:rPr>
        <w:t xml:space="preserve"> Α.Ε.</w:t>
      </w:r>
      <w:r w:rsidRPr="002B1A6A">
        <w:rPr>
          <w:rFonts w:asciiTheme="minorHAnsi" w:hAnsiTheme="minorHAnsi" w:cs="Arial"/>
        </w:rPr>
        <w:t xml:space="preserve"> κατά ποσό 0,</w:t>
      </w:r>
      <w:r w:rsidR="000B31D4" w:rsidRPr="002B1A6A">
        <w:rPr>
          <w:rFonts w:asciiTheme="minorHAnsi" w:hAnsiTheme="minorHAnsi" w:cs="Arial"/>
        </w:rPr>
        <w:t xml:space="preserve">09 </w:t>
      </w:r>
      <w:r w:rsidRPr="002B1A6A">
        <w:rPr>
          <w:rFonts w:asciiTheme="minorHAnsi" w:hAnsiTheme="minorHAnsi" w:cs="Arial"/>
        </w:rPr>
        <w:t>Ευρώ.</w:t>
      </w:r>
    </w:p>
    <w:p w:rsidR="008F3303" w:rsidRPr="002B1A6A" w:rsidRDefault="008F3303" w:rsidP="002B1A6A">
      <w:pPr>
        <w:pStyle w:val="Web"/>
        <w:jc w:val="both"/>
        <w:rPr>
          <w:rFonts w:asciiTheme="minorHAnsi" w:hAnsiTheme="minorHAnsi" w:cs="Arial"/>
        </w:rPr>
      </w:pPr>
      <w:r w:rsidRPr="002B1A6A">
        <w:rPr>
          <w:rFonts w:asciiTheme="minorHAnsi" w:hAnsiTheme="minorHAnsi" w:cs="Arial"/>
        </w:rPr>
        <w:t xml:space="preserve">Η αύξηση του μετοχικού κεφαλαίου θα πραγματοποιηθεί με αντίστοιχη αύξηση της ονομαστικής αξίας της μετοχής από </w:t>
      </w:r>
      <w:r w:rsidR="00E35521" w:rsidRPr="002B1A6A">
        <w:rPr>
          <w:rFonts w:asciiTheme="minorHAnsi" w:hAnsiTheme="minorHAnsi" w:cs="Arial"/>
        </w:rPr>
        <w:t>0,60</w:t>
      </w:r>
      <w:r w:rsidRPr="002B1A6A">
        <w:rPr>
          <w:rFonts w:asciiTheme="minorHAnsi" w:hAnsiTheme="minorHAnsi" w:cs="Arial"/>
        </w:rPr>
        <w:t xml:space="preserve"> Ευρώ σε </w:t>
      </w:r>
      <w:r w:rsidR="000B31D4" w:rsidRPr="002B1A6A">
        <w:rPr>
          <w:rFonts w:asciiTheme="minorHAnsi" w:hAnsiTheme="minorHAnsi" w:cs="Arial"/>
        </w:rPr>
        <w:t>0,69</w:t>
      </w:r>
      <w:r w:rsidRPr="002B1A6A">
        <w:rPr>
          <w:rFonts w:asciiTheme="minorHAnsi" w:hAnsiTheme="minorHAnsi" w:cs="Arial"/>
        </w:rPr>
        <w:t xml:space="preserve"> Ευρώ.</w:t>
      </w:r>
    </w:p>
    <w:p w:rsidR="008F3303" w:rsidRPr="002B1A6A" w:rsidRDefault="008F3303" w:rsidP="002B1A6A">
      <w:pPr>
        <w:pStyle w:val="Web"/>
        <w:jc w:val="both"/>
        <w:rPr>
          <w:rFonts w:asciiTheme="minorHAnsi" w:hAnsiTheme="minorHAnsi" w:cs="Arial"/>
        </w:rPr>
      </w:pPr>
      <w:r w:rsidRPr="002B1A6A">
        <w:rPr>
          <w:rFonts w:asciiTheme="minorHAnsi" w:hAnsiTheme="minorHAnsi" w:cs="Arial"/>
        </w:rPr>
        <w:t xml:space="preserve">Μετά την ως άνω αύξηση το μετοχικό κεφάλαιο της Εταιρίας ανέρχεται στο ποσό των </w:t>
      </w:r>
      <w:r w:rsidR="000B31D4" w:rsidRPr="002B1A6A">
        <w:rPr>
          <w:rFonts w:asciiTheme="minorHAnsi" w:hAnsiTheme="minorHAnsi" w:cs="Arial"/>
        </w:rPr>
        <w:t>6.844.800,00</w:t>
      </w:r>
      <w:r w:rsidRPr="002B1A6A">
        <w:rPr>
          <w:rFonts w:asciiTheme="minorHAnsi" w:hAnsiTheme="minorHAnsi" w:cs="Arial"/>
        </w:rPr>
        <w:t xml:space="preserve"> Ευρώ, διαιρούμενο σε </w:t>
      </w:r>
      <w:r w:rsidR="000B31D4" w:rsidRPr="002B1A6A">
        <w:rPr>
          <w:rFonts w:asciiTheme="minorHAnsi" w:hAnsiTheme="minorHAnsi" w:cs="Arial"/>
        </w:rPr>
        <w:t>9.920.000</w:t>
      </w:r>
      <w:r w:rsidRPr="002B1A6A">
        <w:rPr>
          <w:rFonts w:asciiTheme="minorHAnsi" w:hAnsiTheme="minorHAnsi" w:cs="Arial"/>
        </w:rPr>
        <w:t xml:space="preserve"> κοινές ονομαστικές μετοχές, ονομαστικής αξίας </w:t>
      </w:r>
      <w:r w:rsidR="000B31D4" w:rsidRPr="002B1A6A">
        <w:rPr>
          <w:rFonts w:asciiTheme="minorHAnsi" w:hAnsiTheme="minorHAnsi" w:cs="Arial"/>
        </w:rPr>
        <w:t xml:space="preserve">0,69 </w:t>
      </w:r>
      <w:r w:rsidRPr="002B1A6A">
        <w:rPr>
          <w:rFonts w:asciiTheme="minorHAnsi" w:hAnsiTheme="minorHAnsi" w:cs="Arial"/>
        </w:rPr>
        <w:t xml:space="preserve"> Ευρώ η καθεμία.</w:t>
      </w:r>
    </w:p>
    <w:p w:rsidR="008F3303" w:rsidRPr="002B1A6A" w:rsidRDefault="000B31D4" w:rsidP="002B1A6A">
      <w:pPr>
        <w:pStyle w:val="Web"/>
        <w:jc w:val="both"/>
        <w:rPr>
          <w:rFonts w:asciiTheme="minorHAnsi" w:hAnsiTheme="minorHAnsi" w:cs="Arial"/>
        </w:rPr>
      </w:pPr>
      <w:r w:rsidRPr="002B1A6A">
        <w:rPr>
          <w:rFonts w:asciiTheme="minorHAnsi" w:hAnsiTheme="minorHAnsi" w:cs="Arial"/>
        </w:rPr>
        <w:t xml:space="preserve">Η Γενική Διεύθυνση Ανάπτυξης Π.Ε. Βόρειου Τομέα </w:t>
      </w:r>
      <w:r w:rsidR="002B1A6A">
        <w:rPr>
          <w:rFonts w:asciiTheme="minorHAnsi" w:hAnsiTheme="minorHAnsi" w:cs="Arial"/>
        </w:rPr>
        <w:t>Αθηνών της Περιφέρειας Αττικής</w:t>
      </w:r>
      <w:r w:rsidR="008F3303" w:rsidRPr="002B1A6A">
        <w:rPr>
          <w:rFonts w:asciiTheme="minorHAnsi" w:hAnsiTheme="minorHAnsi" w:cs="Arial"/>
        </w:rPr>
        <w:t xml:space="preserve"> με την αριθ. </w:t>
      </w:r>
      <w:proofErr w:type="spellStart"/>
      <w:r w:rsidR="003636BC">
        <w:rPr>
          <w:rFonts w:asciiTheme="minorHAnsi" w:hAnsiTheme="minorHAnsi" w:cs="Arial"/>
        </w:rPr>
        <w:t>πρωτ</w:t>
      </w:r>
      <w:proofErr w:type="spellEnd"/>
      <w:r w:rsidR="003636BC">
        <w:rPr>
          <w:rFonts w:asciiTheme="minorHAnsi" w:hAnsiTheme="minorHAnsi" w:cs="Arial"/>
        </w:rPr>
        <w:t xml:space="preserve">. </w:t>
      </w:r>
      <w:r w:rsidR="0022643D">
        <w:rPr>
          <w:rFonts w:asciiTheme="minorHAnsi" w:hAnsiTheme="minorHAnsi" w:cs="Arial"/>
        </w:rPr>
        <w:t>21561/</w:t>
      </w:r>
      <w:r w:rsidR="008F3303" w:rsidRPr="002B1A6A">
        <w:rPr>
          <w:rFonts w:asciiTheme="minorHAnsi" w:hAnsiTheme="minorHAnsi" w:cs="Arial"/>
        </w:rPr>
        <w:t>-2014 απόφασή του ενέκρινε την τροποποίηση του σχετικού άρθρου του Καταστατικού της Εταιρίας</w:t>
      </w:r>
      <w:r w:rsidR="003636BC">
        <w:rPr>
          <w:rFonts w:asciiTheme="minorHAnsi" w:hAnsiTheme="minorHAnsi" w:cs="Arial"/>
        </w:rPr>
        <w:t xml:space="preserve"> και </w:t>
      </w:r>
      <w:r w:rsidR="00F81190">
        <w:rPr>
          <w:rFonts w:asciiTheme="minorHAnsi" w:hAnsiTheme="minorHAnsi" w:cs="Arial"/>
        </w:rPr>
        <w:t>την 8-9-2014 καταχωρήθηκε στο Γ.Ε.Μ.Η.  με κωδικό αρ. καταχώρησης 258108.</w:t>
      </w:r>
    </w:p>
    <w:p w:rsidR="008F3303" w:rsidRPr="002B1A6A" w:rsidRDefault="008F3303" w:rsidP="002B1A6A">
      <w:pPr>
        <w:pStyle w:val="Web"/>
        <w:jc w:val="both"/>
        <w:rPr>
          <w:rFonts w:asciiTheme="minorHAnsi" w:hAnsiTheme="minorHAnsi" w:cs="Arial"/>
        </w:rPr>
      </w:pPr>
      <w:r w:rsidRPr="002B1A6A">
        <w:rPr>
          <w:rFonts w:asciiTheme="minorHAnsi" w:hAnsiTheme="minorHAnsi" w:cs="Arial"/>
        </w:rPr>
        <w:t xml:space="preserve">Η Επιτροπή Εισαγωγών και Εταιρικών Πράξεων στη συνεδρίαση της </w:t>
      </w:r>
      <w:r w:rsidR="0022643D">
        <w:rPr>
          <w:rFonts w:asciiTheme="minorHAnsi" w:hAnsiTheme="minorHAnsi" w:cs="Arial"/>
        </w:rPr>
        <w:t>23</w:t>
      </w:r>
      <w:r w:rsidR="0022643D" w:rsidRPr="0022643D">
        <w:rPr>
          <w:rFonts w:asciiTheme="minorHAnsi" w:hAnsiTheme="minorHAnsi" w:cs="Arial"/>
          <w:vertAlign w:val="superscript"/>
        </w:rPr>
        <w:t>ης</w:t>
      </w:r>
      <w:r w:rsidR="0022643D">
        <w:rPr>
          <w:rFonts w:asciiTheme="minorHAnsi" w:hAnsiTheme="minorHAnsi" w:cs="Arial"/>
        </w:rPr>
        <w:t xml:space="preserve"> Οκτωβρίου 2014 </w:t>
      </w:r>
      <w:r w:rsidRPr="002B1A6A">
        <w:rPr>
          <w:rFonts w:asciiTheme="minorHAnsi" w:hAnsiTheme="minorHAnsi" w:cs="Arial"/>
        </w:rPr>
        <w:t>ενημερώθηκε για την αύξηση της ονομαστικής αξίας των μετοχών της Εταιρίας.</w:t>
      </w:r>
    </w:p>
    <w:p w:rsidR="008F3303" w:rsidRPr="002B1A6A" w:rsidRDefault="008F3303" w:rsidP="002B1A6A">
      <w:pPr>
        <w:pStyle w:val="Web"/>
        <w:jc w:val="both"/>
        <w:rPr>
          <w:rFonts w:asciiTheme="minorHAnsi" w:hAnsiTheme="minorHAnsi" w:cs="Arial"/>
        </w:rPr>
      </w:pPr>
      <w:r w:rsidRPr="002B1A6A">
        <w:rPr>
          <w:rFonts w:asciiTheme="minorHAnsi" w:hAnsiTheme="minorHAnsi" w:cs="Arial"/>
        </w:rPr>
        <w:t xml:space="preserve">Κατόπιν των ανωτέρω, από την </w:t>
      </w:r>
      <w:r w:rsidR="003636BC">
        <w:rPr>
          <w:rFonts w:asciiTheme="minorHAnsi" w:hAnsiTheme="minorHAnsi" w:cs="Arial"/>
        </w:rPr>
        <w:t>30</w:t>
      </w:r>
      <w:r w:rsidR="003636BC" w:rsidRPr="003636BC">
        <w:rPr>
          <w:rFonts w:asciiTheme="minorHAnsi" w:hAnsiTheme="minorHAnsi" w:cs="Arial"/>
          <w:vertAlign w:val="superscript"/>
        </w:rPr>
        <w:t>η</w:t>
      </w:r>
      <w:r w:rsidR="003636BC">
        <w:rPr>
          <w:rFonts w:asciiTheme="minorHAnsi" w:hAnsiTheme="minorHAnsi" w:cs="Arial"/>
        </w:rPr>
        <w:t xml:space="preserve"> Οκτωβρίου</w:t>
      </w:r>
      <w:r w:rsidRPr="002B1A6A">
        <w:rPr>
          <w:rFonts w:asciiTheme="minorHAnsi" w:hAnsiTheme="minorHAnsi" w:cs="Arial"/>
        </w:rPr>
        <w:t xml:space="preserve"> οι μετοχές της Εταιρίας θα είναι διαπραγματεύσιμες στο Χ.Α. με τη νέα ονομαστική αξία, ύψους </w:t>
      </w:r>
      <w:r w:rsidR="000B31D4" w:rsidRPr="002B1A6A">
        <w:rPr>
          <w:rFonts w:asciiTheme="minorHAnsi" w:hAnsiTheme="minorHAnsi" w:cs="Arial"/>
        </w:rPr>
        <w:t xml:space="preserve">0,69 </w:t>
      </w:r>
      <w:r w:rsidRPr="002B1A6A">
        <w:rPr>
          <w:rFonts w:asciiTheme="minorHAnsi" w:hAnsiTheme="minorHAnsi" w:cs="Arial"/>
        </w:rPr>
        <w:t>Ευρώ ανά μετοχή.</w:t>
      </w:r>
    </w:p>
    <w:sectPr w:rsidR="008F3303" w:rsidRPr="002B1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3"/>
    <w:rsid w:val="000B31D4"/>
    <w:rsid w:val="0022643D"/>
    <w:rsid w:val="002B1A6A"/>
    <w:rsid w:val="002C4BDF"/>
    <w:rsid w:val="003636BC"/>
    <w:rsid w:val="00604F8A"/>
    <w:rsid w:val="008F3303"/>
    <w:rsid w:val="009A5011"/>
    <w:rsid w:val="009C3FEB"/>
    <w:rsid w:val="00B0512C"/>
    <w:rsid w:val="00BA7881"/>
    <w:rsid w:val="00E35521"/>
    <w:rsid w:val="00F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3303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F33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3303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F3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5</cp:revision>
  <cp:lastPrinted>2014-07-18T11:35:00Z</cp:lastPrinted>
  <dcterms:created xsi:type="dcterms:W3CDTF">2014-10-24T12:16:00Z</dcterms:created>
  <dcterms:modified xsi:type="dcterms:W3CDTF">2014-10-24T13:03:00Z</dcterms:modified>
</cp:coreProperties>
</file>