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26" w:rsidRDefault="00894726">
      <w:r w:rsidRPr="00894726">
        <w:t>Η Εταιρε</w:t>
      </w:r>
      <w:r>
        <w:t>ία ΚΟΡΡΕΣ  Α.Ε. ΦΥΣΙΚΑ ΠΡΟΙΟΝΤΑ, ανακοινώνει  ότι  σύμφωνα με την από 19.4.2012 απόφαση του Διοικητικού Συμβουλίου της Εταιρείας , τα καθήκοντα του Εσωτερικού Ελεγκτή αναλαμβάνει ο κ.Δημήτρης Τσαπόγας σε αντικατάσταση της κας Ελένης Κομίνη.</w:t>
      </w:r>
    </w:p>
    <w:p w:rsidR="00894726" w:rsidRDefault="00894726"/>
    <w:sectPr w:rsidR="00894726" w:rsidSect="00542A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94726"/>
    <w:rsid w:val="006766F2"/>
    <w:rsid w:val="00885710"/>
    <w:rsid w:val="0089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">
    <w:name w:val="desc"/>
    <w:basedOn w:val="Normal"/>
    <w:rsid w:val="0089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athina.lagou</dc:creator>
  <cp:keywords/>
  <dc:description/>
  <cp:lastModifiedBy>xara.georgoudi</cp:lastModifiedBy>
  <cp:revision>2</cp:revision>
  <dcterms:created xsi:type="dcterms:W3CDTF">2012-04-20T14:26:00Z</dcterms:created>
  <dcterms:modified xsi:type="dcterms:W3CDTF">2012-04-20T14:26:00Z</dcterms:modified>
</cp:coreProperties>
</file>