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D25" w:rsidRDefault="00843D25" w:rsidP="00843D25">
      <w:pPr>
        <w:spacing w:after="0" w:line="360" w:lineRule="auto"/>
        <w:jc w:val="right"/>
        <w:rPr>
          <w:rFonts w:eastAsia="Times New Roman" w:cs="Times New Roman"/>
          <w:color w:val="000000"/>
          <w:sz w:val="20"/>
          <w:szCs w:val="20"/>
          <w:lang w:eastAsia="el-GR"/>
        </w:rPr>
      </w:pPr>
    </w:p>
    <w:p w:rsidR="00CA522B" w:rsidRPr="00CA522B" w:rsidRDefault="00CA522B" w:rsidP="00843D25">
      <w:pPr>
        <w:spacing w:after="0" w:line="360" w:lineRule="auto"/>
        <w:jc w:val="right"/>
        <w:rPr>
          <w:rFonts w:eastAsia="Times New Roman" w:cs="Times New Roman"/>
          <w:color w:val="000000"/>
          <w:sz w:val="20"/>
          <w:szCs w:val="20"/>
          <w:lang w:eastAsia="el-GR"/>
        </w:rPr>
      </w:pPr>
    </w:p>
    <w:p w:rsidR="00843D25" w:rsidRPr="00CD63C2" w:rsidRDefault="00843D25" w:rsidP="0059678B">
      <w:pPr>
        <w:spacing w:before="120" w:after="120" w:line="240" w:lineRule="auto"/>
        <w:ind w:left="612" w:right="-238" w:hanging="360"/>
        <w:jc w:val="center"/>
        <w:rPr>
          <w:rFonts w:ascii="Trebuchet MS" w:eastAsia="Times New Roman" w:hAnsi="Trebuchet MS" w:cs="Times New Roman"/>
          <w:b/>
          <w:color w:val="006EAB"/>
          <w:u w:val="single"/>
          <w:lang w:val="en-US"/>
        </w:rPr>
      </w:pPr>
      <w:r w:rsidRPr="00CD63C2">
        <w:rPr>
          <w:rFonts w:ascii="Trebuchet MS" w:eastAsia="Times New Roman" w:hAnsi="Trebuchet MS" w:cs="Times New Roman"/>
          <w:b/>
          <w:color w:val="006EAB"/>
          <w:u w:val="single"/>
          <w:lang w:val="en-US"/>
        </w:rPr>
        <w:t xml:space="preserve">Press Release </w:t>
      </w:r>
    </w:p>
    <w:p w:rsidR="00843D25" w:rsidRPr="00CD63C2" w:rsidRDefault="00C44BB2" w:rsidP="00CD63C2">
      <w:p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lang w:val="en-US"/>
        </w:rPr>
      </w:pPr>
      <w:r w:rsidRPr="00CA522B">
        <w:rPr>
          <w:rFonts w:ascii="Trebuchet MS" w:eastAsia="Times New Roman" w:hAnsi="Trebuchet MS" w:cs="Times New Roman"/>
          <w:sz w:val="20"/>
          <w:szCs w:val="20"/>
          <w:lang w:val="en-US"/>
        </w:rPr>
        <w:tab/>
      </w:r>
      <w:r w:rsidRPr="00CA522B">
        <w:rPr>
          <w:rFonts w:ascii="Trebuchet MS" w:eastAsia="Times New Roman" w:hAnsi="Trebuchet MS" w:cs="Times New Roman"/>
          <w:sz w:val="20"/>
          <w:szCs w:val="20"/>
          <w:lang w:val="en-US"/>
        </w:rPr>
        <w:tab/>
      </w:r>
      <w:r w:rsidRPr="00CA522B">
        <w:rPr>
          <w:rFonts w:ascii="Trebuchet MS" w:eastAsia="Times New Roman" w:hAnsi="Trebuchet MS" w:cs="Times New Roman"/>
          <w:sz w:val="20"/>
          <w:szCs w:val="20"/>
          <w:lang w:val="en-US"/>
        </w:rPr>
        <w:tab/>
      </w:r>
      <w:r w:rsidRPr="00CA522B">
        <w:rPr>
          <w:rFonts w:ascii="Trebuchet MS" w:eastAsia="Times New Roman" w:hAnsi="Trebuchet MS" w:cs="Times New Roman"/>
          <w:sz w:val="20"/>
          <w:szCs w:val="20"/>
          <w:lang w:val="en-US"/>
        </w:rPr>
        <w:tab/>
      </w:r>
      <w:r w:rsidRPr="00CA522B">
        <w:rPr>
          <w:rFonts w:ascii="Trebuchet MS" w:eastAsia="Times New Roman" w:hAnsi="Trebuchet MS" w:cs="Times New Roman"/>
          <w:sz w:val="20"/>
          <w:szCs w:val="20"/>
          <w:lang w:val="en-US"/>
        </w:rPr>
        <w:tab/>
      </w:r>
      <w:r w:rsidRPr="00CA522B">
        <w:rPr>
          <w:rFonts w:ascii="Trebuchet MS" w:eastAsia="Times New Roman" w:hAnsi="Trebuchet MS" w:cs="Times New Roman"/>
          <w:sz w:val="20"/>
          <w:szCs w:val="20"/>
          <w:lang w:val="en-US"/>
        </w:rPr>
        <w:tab/>
      </w:r>
      <w:r w:rsidRPr="00CA522B">
        <w:rPr>
          <w:rFonts w:ascii="Trebuchet MS" w:eastAsia="Times New Roman" w:hAnsi="Trebuchet MS" w:cs="Times New Roman"/>
          <w:sz w:val="20"/>
          <w:szCs w:val="20"/>
          <w:lang w:val="en-US"/>
        </w:rPr>
        <w:tab/>
      </w:r>
      <w:r w:rsidRPr="00CA522B">
        <w:rPr>
          <w:rFonts w:ascii="Trebuchet MS" w:eastAsia="Times New Roman" w:hAnsi="Trebuchet MS" w:cs="Times New Roman"/>
          <w:sz w:val="20"/>
          <w:szCs w:val="20"/>
          <w:lang w:val="en-US"/>
        </w:rPr>
        <w:tab/>
      </w:r>
      <w:r w:rsidRPr="00CA522B">
        <w:rPr>
          <w:rFonts w:ascii="Trebuchet MS" w:eastAsia="Times New Roman" w:hAnsi="Trebuchet MS" w:cs="Times New Roman"/>
          <w:sz w:val="20"/>
          <w:szCs w:val="20"/>
          <w:lang w:val="en-US"/>
        </w:rPr>
        <w:tab/>
      </w:r>
      <w:r w:rsidR="000A22D0">
        <w:rPr>
          <w:rFonts w:ascii="Trebuchet MS" w:eastAsia="Times New Roman" w:hAnsi="Trebuchet MS" w:cs="Times New Roman"/>
          <w:sz w:val="20"/>
          <w:szCs w:val="20"/>
          <w:lang w:val="en-US"/>
        </w:rPr>
        <w:t xml:space="preserve">      </w:t>
      </w:r>
      <w:r w:rsidR="000A22D0">
        <w:rPr>
          <w:rFonts w:ascii="Trebuchet MS" w:eastAsia="Times New Roman" w:hAnsi="Trebuchet MS" w:cs="Arial"/>
          <w:b/>
          <w:snapToGrid w:val="0"/>
          <w:lang w:val="en-US"/>
        </w:rPr>
        <w:t>13</w:t>
      </w:r>
      <w:r w:rsidRPr="00CD63C2">
        <w:rPr>
          <w:rFonts w:ascii="Trebuchet MS" w:eastAsia="Times New Roman" w:hAnsi="Trebuchet MS" w:cs="Arial"/>
          <w:b/>
          <w:snapToGrid w:val="0"/>
          <w:lang w:val="en-US"/>
        </w:rPr>
        <w:t>/</w:t>
      </w:r>
      <w:r w:rsidR="000A22D0">
        <w:rPr>
          <w:rFonts w:ascii="Trebuchet MS" w:eastAsia="Times New Roman" w:hAnsi="Trebuchet MS" w:cs="Arial"/>
          <w:b/>
          <w:snapToGrid w:val="0"/>
          <w:lang w:val="en-US"/>
        </w:rPr>
        <w:t>11</w:t>
      </w:r>
      <w:r w:rsidRPr="00CD63C2">
        <w:rPr>
          <w:rFonts w:ascii="Trebuchet MS" w:eastAsia="Times New Roman" w:hAnsi="Trebuchet MS" w:cs="Arial"/>
          <w:b/>
          <w:snapToGrid w:val="0"/>
          <w:lang w:val="en-US"/>
        </w:rPr>
        <w:t>/</w:t>
      </w:r>
      <w:r w:rsidR="000A22D0">
        <w:rPr>
          <w:rFonts w:ascii="Trebuchet MS" w:eastAsia="Times New Roman" w:hAnsi="Trebuchet MS" w:cs="Arial"/>
          <w:b/>
          <w:snapToGrid w:val="0"/>
          <w:lang w:val="en-US"/>
        </w:rPr>
        <w:t>20</w:t>
      </w:r>
      <w:r w:rsidRPr="00CD63C2">
        <w:rPr>
          <w:rFonts w:ascii="Trebuchet MS" w:eastAsia="Times New Roman" w:hAnsi="Trebuchet MS" w:cs="Arial"/>
          <w:b/>
          <w:snapToGrid w:val="0"/>
          <w:lang w:val="en-US"/>
        </w:rPr>
        <w:t>1</w:t>
      </w:r>
      <w:r w:rsidR="00855A53" w:rsidRPr="00CD63C2">
        <w:rPr>
          <w:rFonts w:ascii="Trebuchet MS" w:eastAsia="Times New Roman" w:hAnsi="Trebuchet MS" w:cs="Arial"/>
          <w:b/>
          <w:snapToGrid w:val="0"/>
          <w:lang w:val="en-US"/>
        </w:rPr>
        <w:t>5</w:t>
      </w:r>
    </w:p>
    <w:p w:rsidR="00CB1301" w:rsidRDefault="00D40B70" w:rsidP="00CD63C2">
      <w:pPr>
        <w:pStyle w:val="NormalWeb"/>
        <w:spacing w:line="360" w:lineRule="auto"/>
        <w:jc w:val="both"/>
        <w:rPr>
          <w:rFonts w:ascii="Trebuchet MS" w:eastAsia="Times New Roman" w:hAnsi="Trebuchet MS" w:cs="Tahoma"/>
          <w:iCs/>
          <w:color w:val="auto"/>
          <w:sz w:val="22"/>
          <w:szCs w:val="22"/>
          <w:lang w:val="en-US"/>
        </w:rPr>
      </w:pPr>
      <w:r w:rsidRPr="00CD63C2">
        <w:rPr>
          <w:rFonts w:ascii="Trebuchet MS" w:eastAsia="Times New Roman" w:hAnsi="Trebuchet MS" w:cs="Tahoma"/>
          <w:iCs/>
          <w:color w:val="auto"/>
          <w:sz w:val="22"/>
          <w:szCs w:val="22"/>
          <w:lang w:val="en-US"/>
        </w:rPr>
        <w:t xml:space="preserve">The </w:t>
      </w:r>
      <w:r w:rsidR="00AF670A" w:rsidRPr="00CD63C2">
        <w:rPr>
          <w:rFonts w:ascii="Trebuchet MS" w:hAnsi="Trebuchet MS"/>
          <w:color w:val="auto"/>
          <w:sz w:val="22"/>
          <w:szCs w:val="22"/>
          <w:lang w:val="en-US"/>
        </w:rPr>
        <w:t>Stock Markets Steering Committee of Hellenic Exchanges - Athens Stock Exchange</w:t>
      </w:r>
      <w:r w:rsidRPr="00CD63C2">
        <w:rPr>
          <w:rFonts w:ascii="Trebuchet MS" w:eastAsia="Times New Roman" w:hAnsi="Trebuchet MS" w:cs="Tahoma"/>
          <w:iCs/>
          <w:color w:val="auto"/>
          <w:sz w:val="22"/>
          <w:szCs w:val="22"/>
          <w:lang w:val="en-US"/>
        </w:rPr>
        <w:t xml:space="preserve">, during </w:t>
      </w:r>
      <w:r w:rsidR="00CB1301" w:rsidRPr="00CD63C2">
        <w:rPr>
          <w:rFonts w:ascii="Trebuchet MS" w:eastAsia="Times New Roman" w:hAnsi="Trebuchet MS" w:cs="Tahoma"/>
          <w:iCs/>
          <w:color w:val="auto"/>
          <w:sz w:val="22"/>
          <w:szCs w:val="22"/>
          <w:lang w:val="en-US"/>
        </w:rPr>
        <w:t>today’s</w:t>
      </w:r>
      <w:r w:rsidRPr="00CD63C2">
        <w:rPr>
          <w:rFonts w:ascii="Trebuchet MS" w:eastAsia="Times New Roman" w:hAnsi="Trebuchet MS" w:cs="Tahoma"/>
          <w:iCs/>
          <w:color w:val="auto"/>
          <w:sz w:val="22"/>
          <w:szCs w:val="22"/>
          <w:lang w:val="en-US"/>
        </w:rPr>
        <w:t xml:space="preserve"> </w:t>
      </w:r>
      <w:r w:rsidR="00CB1301" w:rsidRPr="00CD63C2">
        <w:rPr>
          <w:rFonts w:ascii="Trebuchet MS" w:eastAsia="Times New Roman" w:hAnsi="Trebuchet MS" w:cs="Tahoma"/>
          <w:iCs/>
          <w:color w:val="auto"/>
          <w:sz w:val="22"/>
          <w:szCs w:val="22"/>
          <w:lang w:val="en-US"/>
        </w:rPr>
        <w:t>session, approved:</w:t>
      </w:r>
    </w:p>
    <w:p w:rsidR="0050177E" w:rsidRPr="00CD63C2" w:rsidRDefault="0050177E" w:rsidP="0050177E">
      <w:pPr>
        <w:pStyle w:val="NormalWeb"/>
        <w:spacing w:before="0" w:beforeAutospacing="0" w:after="0" w:afterAutospacing="0" w:line="360" w:lineRule="auto"/>
        <w:jc w:val="both"/>
        <w:rPr>
          <w:rFonts w:ascii="Trebuchet MS" w:eastAsia="Times New Roman" w:hAnsi="Trebuchet MS" w:cs="Tahoma"/>
          <w:iCs/>
          <w:color w:val="auto"/>
          <w:sz w:val="22"/>
          <w:szCs w:val="22"/>
          <w:lang w:val="en-US"/>
        </w:rPr>
      </w:pPr>
      <w:r w:rsidRPr="0050177E">
        <w:rPr>
          <w:rFonts w:ascii="Trebuchet MS" w:eastAsia="Times New Roman" w:hAnsi="Trebuchet MS" w:cs="Tahoma"/>
          <w:iCs/>
          <w:color w:val="auto"/>
          <w:sz w:val="22"/>
          <w:szCs w:val="22"/>
          <w:lang w:val="en-US"/>
        </w:rPr>
        <w:t>The stocks of PIRAEUS BANK S.A. will be traded without Volatility Interrupters, but with adjusted price d</w:t>
      </w:r>
      <w:r w:rsidR="007C7161">
        <w:rPr>
          <w:rFonts w:ascii="Trebuchet MS" w:eastAsia="Times New Roman" w:hAnsi="Trebuchet MS" w:cs="Tahoma"/>
          <w:iCs/>
          <w:color w:val="auto"/>
          <w:sz w:val="22"/>
          <w:szCs w:val="22"/>
          <w:lang w:val="en-US"/>
        </w:rPr>
        <w:t xml:space="preserve">eviation limits of ±10%, ±20%, </w:t>
      </w:r>
      <w:bookmarkStart w:id="0" w:name="_GoBack"/>
      <w:bookmarkEnd w:id="0"/>
      <w:r w:rsidRPr="0050177E">
        <w:rPr>
          <w:rFonts w:ascii="Trebuchet MS" w:eastAsia="Times New Roman" w:hAnsi="Trebuchet MS" w:cs="Tahoma"/>
          <w:iCs/>
          <w:color w:val="auto"/>
          <w:sz w:val="22"/>
          <w:szCs w:val="22"/>
          <w:lang w:val="en-US"/>
        </w:rPr>
        <w:t>±30% from Monday 16/11/2015.</w:t>
      </w:r>
    </w:p>
    <w:p w:rsidR="00805EE1" w:rsidRPr="00CD63C2" w:rsidRDefault="00805EE1" w:rsidP="00CD63C2">
      <w:pPr>
        <w:pStyle w:val="ListParagraph"/>
        <w:spacing w:before="100" w:beforeAutospacing="1" w:after="100" w:afterAutospacing="1" w:line="360" w:lineRule="auto"/>
        <w:jc w:val="both"/>
        <w:rPr>
          <w:rFonts w:ascii="Trebuchet MS" w:hAnsi="Trebuchet MS" w:cs="Tahoma"/>
          <w:iCs/>
          <w:lang w:val="en-US"/>
        </w:rPr>
      </w:pPr>
    </w:p>
    <w:p w:rsidR="006D2D4A" w:rsidRPr="00CD63C2" w:rsidRDefault="006D2D4A" w:rsidP="00CD63C2">
      <w:pPr>
        <w:pStyle w:val="ListParagraph"/>
        <w:spacing w:before="100" w:beforeAutospacing="1" w:after="100" w:afterAutospacing="1" w:line="360" w:lineRule="auto"/>
        <w:jc w:val="both"/>
        <w:rPr>
          <w:rFonts w:ascii="Trebuchet MS" w:hAnsi="Trebuchet MS" w:cs="Tahoma"/>
          <w:b/>
          <w:iCs/>
          <w:lang w:val="en-US"/>
        </w:rPr>
      </w:pPr>
    </w:p>
    <w:p w:rsidR="001E1ECD" w:rsidRPr="00CD63C2" w:rsidRDefault="001E1ECD" w:rsidP="00CD63C2">
      <w:pPr>
        <w:pStyle w:val="ListParagraph"/>
        <w:spacing w:before="100" w:beforeAutospacing="1" w:after="100" w:afterAutospacing="1" w:line="360" w:lineRule="auto"/>
        <w:jc w:val="both"/>
        <w:rPr>
          <w:rFonts w:ascii="Trebuchet MS" w:hAnsi="Trebuchet MS" w:cs="Tahoma"/>
          <w:iCs/>
          <w:lang w:val="en-US"/>
        </w:rPr>
      </w:pPr>
    </w:p>
    <w:p w:rsidR="00D40B70" w:rsidRPr="00CD63C2" w:rsidRDefault="00D40B70" w:rsidP="00CD63C2">
      <w:pPr>
        <w:spacing w:before="100" w:beforeAutospacing="1" w:after="100" w:afterAutospacing="1" w:line="360" w:lineRule="auto"/>
        <w:jc w:val="both"/>
        <w:rPr>
          <w:rFonts w:ascii="Trebuchet MS" w:eastAsia="Times New Roman" w:hAnsi="Trebuchet MS" w:cs="Tahoma"/>
          <w:iCs/>
          <w:color w:val="556062"/>
          <w:lang w:val="en-US"/>
        </w:rPr>
      </w:pPr>
    </w:p>
    <w:p w:rsidR="00805EE1" w:rsidRPr="00CD63C2" w:rsidRDefault="00805EE1" w:rsidP="00CD63C2">
      <w:pPr>
        <w:spacing w:before="100" w:beforeAutospacing="1" w:after="100" w:afterAutospacing="1" w:line="360" w:lineRule="auto"/>
        <w:jc w:val="both"/>
        <w:rPr>
          <w:rFonts w:ascii="Trebuchet MS" w:eastAsia="Times New Roman" w:hAnsi="Trebuchet MS" w:cs="Tahoma"/>
          <w:iCs/>
          <w:color w:val="556062"/>
          <w:lang w:val="en-US"/>
        </w:rPr>
      </w:pPr>
    </w:p>
    <w:p w:rsidR="005B01E0" w:rsidRPr="00CA522B" w:rsidRDefault="005B01E0">
      <w:pPr>
        <w:spacing w:before="100" w:beforeAutospacing="1" w:after="240" w:line="360" w:lineRule="auto"/>
        <w:jc w:val="both"/>
        <w:rPr>
          <w:rFonts w:ascii="Trebuchet MS" w:eastAsia="Times New Roman" w:hAnsi="Trebuchet MS" w:cs="Tahoma"/>
          <w:iCs/>
          <w:color w:val="556062"/>
          <w:sz w:val="20"/>
          <w:szCs w:val="20"/>
          <w:lang w:val="en-US"/>
        </w:rPr>
      </w:pPr>
    </w:p>
    <w:sectPr w:rsidR="005B01E0" w:rsidRPr="00CA522B" w:rsidSect="000C5940">
      <w:headerReference w:type="default" r:id="rId8"/>
      <w:footerReference w:type="default" r:id="rId9"/>
      <w:pgSz w:w="11906" w:h="16838"/>
      <w:pgMar w:top="993" w:right="1800" w:bottom="1440" w:left="1800" w:header="993" w:footer="5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294" w:rsidRDefault="00EC5294" w:rsidP="00B534BE">
      <w:pPr>
        <w:spacing w:after="0" w:line="240" w:lineRule="auto"/>
      </w:pPr>
      <w:r>
        <w:separator/>
      </w:r>
    </w:p>
  </w:endnote>
  <w:endnote w:type="continuationSeparator" w:id="0">
    <w:p w:rsidR="00EC5294" w:rsidRDefault="00EC5294" w:rsidP="00B53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C12" w:rsidRDefault="00846C12" w:rsidP="00B534BE">
    <w:pPr>
      <w:pStyle w:val="Footer"/>
      <w:jc w:val="center"/>
    </w:pPr>
    <w:r>
      <w:rPr>
        <w:noProof/>
        <w:lang w:eastAsia="el-GR"/>
      </w:rPr>
      <w:drawing>
        <wp:inline distT="0" distB="0" distL="0" distR="0" wp14:anchorId="33B8F974" wp14:editId="5A46A0B8">
          <wp:extent cx="4224528" cy="146304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- FOOTER - E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4528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294" w:rsidRDefault="00EC5294" w:rsidP="00B534BE">
      <w:pPr>
        <w:spacing w:after="0" w:line="240" w:lineRule="auto"/>
      </w:pPr>
      <w:r>
        <w:separator/>
      </w:r>
    </w:p>
  </w:footnote>
  <w:footnote w:type="continuationSeparator" w:id="0">
    <w:p w:rsidR="00EC5294" w:rsidRDefault="00EC5294" w:rsidP="00B53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C12" w:rsidRDefault="00846C12" w:rsidP="00B534BE">
    <w:pPr>
      <w:pStyle w:val="Header"/>
      <w:jc w:val="center"/>
    </w:pPr>
    <w:r>
      <w:rPr>
        <w:noProof/>
        <w:lang w:eastAsia="el-GR"/>
      </w:rPr>
      <w:drawing>
        <wp:inline distT="0" distB="0" distL="0" distR="0" wp14:anchorId="1FFB7F52" wp14:editId="0E502570">
          <wp:extent cx="1091184" cy="107289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-ATHEX-Header-E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1184" cy="107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13F99"/>
    <w:multiLevelType w:val="hybridMultilevel"/>
    <w:tmpl w:val="BDC00A7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541E8"/>
    <w:multiLevelType w:val="multilevel"/>
    <w:tmpl w:val="A0E8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A67DF9"/>
    <w:multiLevelType w:val="hybridMultilevel"/>
    <w:tmpl w:val="43DA8D7E"/>
    <w:lvl w:ilvl="0" w:tplc="0408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5F103502"/>
    <w:multiLevelType w:val="hybridMultilevel"/>
    <w:tmpl w:val="B9E04A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4BE"/>
    <w:rsid w:val="000067B9"/>
    <w:rsid w:val="00034BC8"/>
    <w:rsid w:val="000350AB"/>
    <w:rsid w:val="00061651"/>
    <w:rsid w:val="00080A2B"/>
    <w:rsid w:val="00093418"/>
    <w:rsid w:val="000A22D0"/>
    <w:rsid w:val="000C32CA"/>
    <w:rsid w:val="000C5940"/>
    <w:rsid w:val="00101E39"/>
    <w:rsid w:val="0014358D"/>
    <w:rsid w:val="001577D7"/>
    <w:rsid w:val="001D0644"/>
    <w:rsid w:val="001E1ECD"/>
    <w:rsid w:val="001E4D86"/>
    <w:rsid w:val="00260059"/>
    <w:rsid w:val="00270B58"/>
    <w:rsid w:val="00287B17"/>
    <w:rsid w:val="002910CE"/>
    <w:rsid w:val="00303EA2"/>
    <w:rsid w:val="00304C70"/>
    <w:rsid w:val="00347FBE"/>
    <w:rsid w:val="00356E26"/>
    <w:rsid w:val="00393AE7"/>
    <w:rsid w:val="00396B4E"/>
    <w:rsid w:val="003E4686"/>
    <w:rsid w:val="00423F2B"/>
    <w:rsid w:val="0044127C"/>
    <w:rsid w:val="004640AE"/>
    <w:rsid w:val="0046714B"/>
    <w:rsid w:val="0050177E"/>
    <w:rsid w:val="00513414"/>
    <w:rsid w:val="00516CCC"/>
    <w:rsid w:val="00566986"/>
    <w:rsid w:val="0059678B"/>
    <w:rsid w:val="005B01E0"/>
    <w:rsid w:val="0060285D"/>
    <w:rsid w:val="00644DF6"/>
    <w:rsid w:val="006773C9"/>
    <w:rsid w:val="006778A6"/>
    <w:rsid w:val="006D2D4A"/>
    <w:rsid w:val="006D73BF"/>
    <w:rsid w:val="006E1CE0"/>
    <w:rsid w:val="00700D68"/>
    <w:rsid w:val="00723C39"/>
    <w:rsid w:val="007245C5"/>
    <w:rsid w:val="00731EFB"/>
    <w:rsid w:val="00751CEB"/>
    <w:rsid w:val="007671A2"/>
    <w:rsid w:val="007804B0"/>
    <w:rsid w:val="007C7161"/>
    <w:rsid w:val="00805EE1"/>
    <w:rsid w:val="00843D25"/>
    <w:rsid w:val="00846C12"/>
    <w:rsid w:val="0085556E"/>
    <w:rsid w:val="00855A53"/>
    <w:rsid w:val="00893BC1"/>
    <w:rsid w:val="008A6881"/>
    <w:rsid w:val="008C5862"/>
    <w:rsid w:val="008F234E"/>
    <w:rsid w:val="00935E60"/>
    <w:rsid w:val="00960F46"/>
    <w:rsid w:val="00972192"/>
    <w:rsid w:val="009A22C2"/>
    <w:rsid w:val="009E2F2E"/>
    <w:rsid w:val="00A069F1"/>
    <w:rsid w:val="00A21ECF"/>
    <w:rsid w:val="00A600BA"/>
    <w:rsid w:val="00AA4F26"/>
    <w:rsid w:val="00AF0AB5"/>
    <w:rsid w:val="00AF670A"/>
    <w:rsid w:val="00AF7DB1"/>
    <w:rsid w:val="00B32682"/>
    <w:rsid w:val="00B40A17"/>
    <w:rsid w:val="00B534BE"/>
    <w:rsid w:val="00B86EFC"/>
    <w:rsid w:val="00BB7C19"/>
    <w:rsid w:val="00BE48B7"/>
    <w:rsid w:val="00C04E03"/>
    <w:rsid w:val="00C07DA4"/>
    <w:rsid w:val="00C324D4"/>
    <w:rsid w:val="00C34F03"/>
    <w:rsid w:val="00C44BB2"/>
    <w:rsid w:val="00C55359"/>
    <w:rsid w:val="00C61A57"/>
    <w:rsid w:val="00C74842"/>
    <w:rsid w:val="00CA522B"/>
    <w:rsid w:val="00CB0A32"/>
    <w:rsid w:val="00CB1301"/>
    <w:rsid w:val="00CB565E"/>
    <w:rsid w:val="00CD63C2"/>
    <w:rsid w:val="00D40B70"/>
    <w:rsid w:val="00D850F3"/>
    <w:rsid w:val="00D961C5"/>
    <w:rsid w:val="00DB19F8"/>
    <w:rsid w:val="00E11348"/>
    <w:rsid w:val="00E15AE0"/>
    <w:rsid w:val="00E31A2A"/>
    <w:rsid w:val="00E87722"/>
    <w:rsid w:val="00E977C6"/>
    <w:rsid w:val="00EC5294"/>
    <w:rsid w:val="00F138D2"/>
    <w:rsid w:val="00F870A7"/>
    <w:rsid w:val="00FC6854"/>
    <w:rsid w:val="00FD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4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4BE"/>
  </w:style>
  <w:style w:type="paragraph" w:styleId="Footer">
    <w:name w:val="footer"/>
    <w:basedOn w:val="Normal"/>
    <w:link w:val="FooterChar"/>
    <w:uiPriority w:val="99"/>
    <w:unhideWhenUsed/>
    <w:rsid w:val="00B534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4BE"/>
  </w:style>
  <w:style w:type="paragraph" w:styleId="BalloonText">
    <w:name w:val="Balloon Text"/>
    <w:basedOn w:val="Normal"/>
    <w:link w:val="BalloonTextChar"/>
    <w:uiPriority w:val="99"/>
    <w:semiHidden/>
    <w:unhideWhenUsed/>
    <w:rsid w:val="00B53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4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7B17"/>
    <w:pPr>
      <w:ind w:left="720"/>
      <w:contextualSpacing/>
    </w:pPr>
  </w:style>
  <w:style w:type="paragraph" w:styleId="NormalWeb">
    <w:name w:val="Normal (Web)"/>
    <w:basedOn w:val="Normal"/>
    <w:rsid w:val="00D40B7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4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4BE"/>
  </w:style>
  <w:style w:type="paragraph" w:styleId="Footer">
    <w:name w:val="footer"/>
    <w:basedOn w:val="Normal"/>
    <w:link w:val="FooterChar"/>
    <w:uiPriority w:val="99"/>
    <w:unhideWhenUsed/>
    <w:rsid w:val="00B534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4BE"/>
  </w:style>
  <w:style w:type="paragraph" w:styleId="BalloonText">
    <w:name w:val="Balloon Text"/>
    <w:basedOn w:val="Normal"/>
    <w:link w:val="BalloonTextChar"/>
    <w:uiPriority w:val="99"/>
    <w:semiHidden/>
    <w:unhideWhenUsed/>
    <w:rsid w:val="00B53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4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7B17"/>
    <w:pPr>
      <w:ind w:left="720"/>
      <w:contextualSpacing/>
    </w:pPr>
  </w:style>
  <w:style w:type="paragraph" w:styleId="NormalWeb">
    <w:name w:val="Normal (Web)"/>
    <w:basedOn w:val="Normal"/>
    <w:rsid w:val="00D40B7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Xenos, Aggelos</dc:creator>
  <cp:lastModifiedBy>Noone</cp:lastModifiedBy>
  <cp:revision>2</cp:revision>
  <cp:lastPrinted>2015-02-27T12:55:00Z</cp:lastPrinted>
  <dcterms:created xsi:type="dcterms:W3CDTF">2015-11-13T13:28:00Z</dcterms:created>
  <dcterms:modified xsi:type="dcterms:W3CDTF">2015-11-13T13:28:00Z</dcterms:modified>
</cp:coreProperties>
</file>