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D95" w:rsidRPr="00C9237F" w:rsidRDefault="001E1D95" w:rsidP="001E1D95">
      <w:pPr>
        <w:pStyle w:val="a3"/>
        <w:jc w:val="both"/>
        <w:rPr>
          <w:b/>
        </w:rPr>
      </w:pPr>
      <w:r w:rsidRPr="00C9237F">
        <w:rPr>
          <w:b/>
        </w:rPr>
        <w:t>Η ΠΑΡΟΥΣΑ ΑΝΑΚΟΙΝΩΣΗ ΔΕΝ ΠΡΟΟΡΙΖΕΤΑΙ ΓΙΑ ΔΙΑΝΟΜΗ Σ</w:t>
      </w:r>
      <w:r>
        <w:rPr>
          <w:b/>
        </w:rPr>
        <w:t xml:space="preserve">Ε ΕΔΑΦΗ ΚΑΙ ΚΤΗΣΕΙΣ ΤΩΝ </w:t>
      </w:r>
      <w:r w:rsidRPr="00C9237F">
        <w:rPr>
          <w:b/>
        </w:rPr>
        <w:t xml:space="preserve">Η.Π.Α. Η ΣΕ ΟΙΟΔΗΠΟΤΕ ΠΡΟΣΩΠΟ ΠΟΥ ΕΥΡΙΣΚΕΤΑΙ Η ΚΑΤΟΙΚΕΙ ΣΤΙΣ Η.Π.Α. Η ΣΕ </w:t>
      </w:r>
      <w:r>
        <w:rPr>
          <w:b/>
        </w:rPr>
        <w:t xml:space="preserve">ΕΔΑΦΗ ΚΑΙ ΚΤΗΣΕΙΣ </w:t>
      </w:r>
      <w:r w:rsidRPr="00C9237F">
        <w:rPr>
          <w:b/>
        </w:rPr>
        <w:t xml:space="preserve">ΤΩΝ Η.Π.Α. </w:t>
      </w:r>
    </w:p>
    <w:p w:rsidR="001E1D95" w:rsidRPr="00C9237F" w:rsidRDefault="001E1D95" w:rsidP="001E1D95">
      <w:pPr>
        <w:pStyle w:val="a3"/>
        <w:jc w:val="both"/>
        <w:rPr>
          <w:b/>
        </w:rPr>
      </w:pPr>
    </w:p>
    <w:p w:rsidR="001E1D95" w:rsidRPr="00C9237F" w:rsidRDefault="001E1D95" w:rsidP="001E1D95">
      <w:pPr>
        <w:pStyle w:val="a3"/>
        <w:jc w:val="both"/>
        <w:rPr>
          <w:b/>
        </w:rPr>
      </w:pPr>
      <w:r w:rsidRPr="00C9237F">
        <w:rPr>
          <w:b/>
        </w:rPr>
        <w:t xml:space="preserve">Η ΠΑΡΟΥΣΑ ΑΝΑΚΟΙΝΩΣΗ ΕΞΥΠΗΡΕΤΕΙ </w:t>
      </w:r>
      <w:r w:rsidRPr="00C9237F">
        <w:rPr>
          <w:b/>
          <w:lang w:val="en-US"/>
        </w:rPr>
        <w:t>MONO</w:t>
      </w:r>
      <w:r w:rsidRPr="00C9237F">
        <w:rPr>
          <w:b/>
        </w:rPr>
        <w:t xml:space="preserve"> ΕΝΗΜΕΡΩΤΙΚΟΥΣ ΣΚΟΠΟΥΣ ΚΑΙ ΔΕΝ ΑΠΟΤΕΛΕΙ ΠΡΟΣ</w:t>
      </w:r>
      <w:r>
        <w:rPr>
          <w:b/>
        </w:rPr>
        <w:t xml:space="preserve">ΦΟΡΑ ΓΙΑ </w:t>
      </w:r>
      <w:r w:rsidRPr="00C9237F">
        <w:rPr>
          <w:b/>
        </w:rPr>
        <w:t>ΑΓΟΡΑ ΟΜΟΛΟΓΙΩΝ ΟΥΤΕ ΠΡΟΣ</w:t>
      </w:r>
      <w:r>
        <w:rPr>
          <w:b/>
        </w:rPr>
        <w:t xml:space="preserve">ΚΛΗΣΗ ΓΙΑ </w:t>
      </w:r>
      <w:r w:rsidRPr="00C9237F">
        <w:rPr>
          <w:b/>
        </w:rPr>
        <w:t>Π</w:t>
      </w:r>
      <w:r>
        <w:rPr>
          <w:b/>
        </w:rPr>
        <w:t>ΡΟΣΦΟΡΑ ΠΡΟΣ ΠΩΛΗΣΗ</w:t>
      </w:r>
      <w:r w:rsidRPr="00C9237F">
        <w:rPr>
          <w:b/>
        </w:rPr>
        <w:t xml:space="preserve"> ΟΜΟΛΟΓΙΩΝ</w:t>
      </w:r>
    </w:p>
    <w:p w:rsidR="001A723C" w:rsidRDefault="001A723C" w:rsidP="00C50C45">
      <w:pPr>
        <w:pStyle w:val="a3"/>
        <w:jc w:val="both"/>
        <w:rPr>
          <w:b/>
          <w:u w:val="single"/>
        </w:rPr>
      </w:pPr>
    </w:p>
    <w:p w:rsidR="007C7653" w:rsidRPr="00673CF2" w:rsidRDefault="00673CF2" w:rsidP="00C50C45">
      <w:pPr>
        <w:pStyle w:val="a3"/>
        <w:jc w:val="both"/>
        <w:rPr>
          <w:b/>
          <w:u w:val="single"/>
        </w:rPr>
      </w:pPr>
      <w:r>
        <w:rPr>
          <w:b/>
          <w:u w:val="single"/>
        </w:rPr>
        <w:t>ΑΝΑΚΟΙΝΩΣΗ ΡΥΘΜΙΖΟΜΕΝΗΣ ΠΛΗΡΟΦΟΡΙΑΣ</w:t>
      </w:r>
      <w:r w:rsidR="0097667D" w:rsidRPr="00673CF2">
        <w:rPr>
          <w:b/>
          <w:u w:val="single"/>
        </w:rPr>
        <w:t xml:space="preserve">: </w:t>
      </w:r>
      <w:r>
        <w:rPr>
          <w:b/>
          <w:u w:val="single"/>
        </w:rPr>
        <w:t xml:space="preserve">ΕΝΑΡΞΗ ΔΙΑΔΙΚΑΣΙΑΣ ΠΡΟΣΦΟΡΑΣ ΟΜΟΛΟΓΙΩΝ ΠΟΣΟΥ ΕΥΡΩ </w:t>
      </w:r>
      <w:r w:rsidR="007C7653" w:rsidRPr="00673CF2">
        <w:rPr>
          <w:b/>
          <w:u w:val="single"/>
        </w:rPr>
        <w:t xml:space="preserve">300 </w:t>
      </w:r>
      <w:r>
        <w:rPr>
          <w:b/>
          <w:u w:val="single"/>
        </w:rPr>
        <w:t>ΕΚΑΤΟΜΜΥΡΙΩΝ</w:t>
      </w:r>
    </w:p>
    <w:p w:rsidR="007C7653" w:rsidRPr="00673CF2" w:rsidRDefault="007C7653" w:rsidP="00C50C45">
      <w:pPr>
        <w:pStyle w:val="a3"/>
        <w:jc w:val="both"/>
      </w:pPr>
    </w:p>
    <w:p w:rsidR="00C50C45" w:rsidRPr="00673CF2" w:rsidRDefault="00673CF2" w:rsidP="00C50C45">
      <w:pPr>
        <w:pStyle w:val="a3"/>
        <w:jc w:val="both"/>
      </w:pPr>
      <w:r>
        <w:t>Σύμφωνα</w:t>
      </w:r>
      <w:r w:rsidRPr="00673CF2">
        <w:t xml:space="preserve"> </w:t>
      </w:r>
      <w:r>
        <w:t>με</w:t>
      </w:r>
      <w:r w:rsidRPr="00673CF2">
        <w:t xml:space="preserve"> </w:t>
      </w:r>
      <w:r>
        <w:t>το</w:t>
      </w:r>
      <w:r w:rsidRPr="00673CF2">
        <w:t xml:space="preserve"> </w:t>
      </w:r>
      <w:r>
        <w:t>Νόμο</w:t>
      </w:r>
      <w:r w:rsidRPr="00673CF2">
        <w:t xml:space="preserve"> </w:t>
      </w:r>
      <w:r w:rsidR="00C50C45" w:rsidRPr="00673CF2">
        <w:t xml:space="preserve">3556/2007, </w:t>
      </w:r>
      <w:r>
        <w:t>την</w:t>
      </w:r>
      <w:r w:rsidRPr="00673CF2">
        <w:t xml:space="preserve"> </w:t>
      </w:r>
      <w:r>
        <w:t>απόφαση</w:t>
      </w:r>
      <w:r w:rsidRPr="00673CF2">
        <w:t xml:space="preserve"> </w:t>
      </w:r>
      <w:r w:rsidR="00C50C45" w:rsidRPr="00673CF2">
        <w:t>1/434/03.07.2007</w:t>
      </w:r>
      <w:r w:rsidRPr="00673CF2">
        <w:t xml:space="preserve"> </w:t>
      </w:r>
      <w:r>
        <w:t>του</w:t>
      </w:r>
      <w:r w:rsidRPr="00673CF2">
        <w:t xml:space="preserve"> </w:t>
      </w:r>
      <w:r>
        <w:t>Διοικητικού</w:t>
      </w:r>
      <w:r w:rsidRPr="00673CF2">
        <w:t xml:space="preserve"> </w:t>
      </w:r>
      <w:r>
        <w:t>Συμβουλίου</w:t>
      </w:r>
      <w:r w:rsidRPr="00673CF2">
        <w:t xml:space="preserve"> </w:t>
      </w:r>
      <w:r>
        <w:t>της</w:t>
      </w:r>
      <w:r w:rsidRPr="00673CF2">
        <w:t xml:space="preserve"> </w:t>
      </w:r>
      <w:r>
        <w:t>Ελληνικής</w:t>
      </w:r>
      <w:r w:rsidRPr="00673CF2">
        <w:t xml:space="preserve"> </w:t>
      </w:r>
      <w:r>
        <w:t>Επιτροπής</w:t>
      </w:r>
      <w:r w:rsidRPr="00673CF2">
        <w:t xml:space="preserve"> </w:t>
      </w:r>
      <w:r>
        <w:t>Κεφαλαιαγοράς</w:t>
      </w:r>
      <w:r w:rsidR="00C50C45" w:rsidRPr="00673CF2">
        <w:t xml:space="preserve">, </w:t>
      </w:r>
      <w:r>
        <w:t>το</w:t>
      </w:r>
      <w:r w:rsidRPr="00673CF2">
        <w:t xml:space="preserve"> </w:t>
      </w:r>
      <w:r>
        <w:t>άρθρο</w:t>
      </w:r>
      <w:r w:rsidRPr="00673CF2">
        <w:t xml:space="preserve"> </w:t>
      </w:r>
      <w:r w:rsidR="00C50C45" w:rsidRPr="00673CF2">
        <w:t xml:space="preserve">13 </w:t>
      </w:r>
      <w:r>
        <w:t>του</w:t>
      </w:r>
      <w:r w:rsidRPr="00673CF2">
        <w:t xml:space="preserve"> </w:t>
      </w:r>
      <w:r>
        <w:t>Νόμου</w:t>
      </w:r>
      <w:r w:rsidRPr="00673CF2">
        <w:t xml:space="preserve"> </w:t>
      </w:r>
      <w:r w:rsidR="00C50C45" w:rsidRPr="00673CF2">
        <w:t xml:space="preserve">3340/2005 </w:t>
      </w:r>
      <w:r>
        <w:t>και</w:t>
      </w:r>
      <w:r w:rsidRPr="00673CF2">
        <w:t xml:space="preserve"> </w:t>
      </w:r>
      <w:r>
        <w:t>την</w:t>
      </w:r>
      <w:r w:rsidRPr="00673CF2">
        <w:t xml:space="preserve"> </w:t>
      </w:r>
      <w:r>
        <w:t xml:space="preserve">απόφαση </w:t>
      </w:r>
      <w:r w:rsidR="00C50C45" w:rsidRPr="00673CF2">
        <w:t>3/347/12.07.2005</w:t>
      </w:r>
      <w:r>
        <w:t xml:space="preserve"> του Διοικητικού Συμβουλίου της Ελληνικής Επιτροπής Κεφαλαιαγοράς</w:t>
      </w:r>
      <w:r w:rsidR="00C50C45" w:rsidRPr="00673CF2">
        <w:t xml:space="preserve">, </w:t>
      </w:r>
      <w:r>
        <w:t xml:space="preserve">η ΜΟΤΟΡ ΟΙΛ (ΕΛΛΑΣ) ΔΙΥΛΙΣΤΗΡΙΑ ΚΟΡΙΝΘΟΥ Α.Ε. ανακοινώνει ότι προτίθεται να </w:t>
      </w:r>
      <w:r w:rsidR="00757E60">
        <w:t xml:space="preserve">αντλήσει </w:t>
      </w:r>
      <w:r w:rsidR="00CF4332">
        <w:t xml:space="preserve">συνολικό ποσό Ευρώ 300 εκατ. μέσω προσφοράς </w:t>
      </w:r>
      <w:r>
        <w:t>Ομολογιών (</w:t>
      </w:r>
      <w:r>
        <w:rPr>
          <w:lang w:val="en-US"/>
        </w:rPr>
        <w:t>Senior</w:t>
      </w:r>
      <w:r w:rsidRPr="00673CF2">
        <w:t xml:space="preserve"> </w:t>
      </w:r>
      <w:r>
        <w:rPr>
          <w:lang w:val="en-US"/>
        </w:rPr>
        <w:t>Notes</w:t>
      </w:r>
      <w:r w:rsidRPr="00673CF2">
        <w:t xml:space="preserve">) </w:t>
      </w:r>
      <w:r>
        <w:t xml:space="preserve">πενταετούς διάρκειας </w:t>
      </w:r>
      <w:r w:rsidR="00E57A79">
        <w:t xml:space="preserve">με τοκομερίδιο </w:t>
      </w:r>
      <w:r w:rsidR="00E57A79" w:rsidRPr="00E57A79">
        <w:t>(</w:t>
      </w:r>
      <w:r w:rsidR="00E57A79">
        <w:rPr>
          <w:lang w:val="en-US"/>
        </w:rPr>
        <w:t>coupon</w:t>
      </w:r>
      <w:r w:rsidR="00E57A79" w:rsidRPr="00E57A79">
        <w:t xml:space="preserve">) </w:t>
      </w:r>
      <w:r>
        <w:t>σταθερού επιτοκίου.</w:t>
      </w:r>
    </w:p>
    <w:p w:rsidR="00C50C45" w:rsidRPr="00673CF2" w:rsidRDefault="00C50C45" w:rsidP="00C50C45">
      <w:pPr>
        <w:pStyle w:val="a3"/>
      </w:pPr>
    </w:p>
    <w:p w:rsidR="00A4088B" w:rsidRPr="00E57A79" w:rsidRDefault="00673CF2" w:rsidP="00C50C45">
      <w:pPr>
        <w:pStyle w:val="a3"/>
        <w:jc w:val="both"/>
      </w:pPr>
      <w:r>
        <w:t>Εκδότης</w:t>
      </w:r>
      <w:r w:rsidRPr="00E57A79">
        <w:t xml:space="preserve"> </w:t>
      </w:r>
      <w:r>
        <w:t>των</w:t>
      </w:r>
      <w:r w:rsidRPr="00E57A79">
        <w:t xml:space="preserve"> </w:t>
      </w:r>
      <w:r>
        <w:t>Ομολογιών</w:t>
      </w:r>
      <w:r w:rsidRPr="00E57A79">
        <w:t xml:space="preserve"> </w:t>
      </w:r>
      <w:r>
        <w:t>θα</w:t>
      </w:r>
      <w:r w:rsidRPr="00E57A79">
        <w:t xml:space="preserve"> </w:t>
      </w:r>
      <w:r>
        <w:t>είναι</w:t>
      </w:r>
      <w:r w:rsidRPr="00E57A79">
        <w:t xml:space="preserve"> </w:t>
      </w:r>
      <w:r>
        <w:t>η</w:t>
      </w:r>
      <w:r w:rsidRPr="00E57A79">
        <w:t xml:space="preserve"> </w:t>
      </w:r>
      <w:r>
        <w:t>κατά</w:t>
      </w:r>
      <w:r w:rsidRPr="00E57A79">
        <w:t xml:space="preserve"> 100% </w:t>
      </w:r>
      <w:r>
        <w:t>θυγατρική</w:t>
      </w:r>
      <w:r w:rsidRPr="00E57A79">
        <w:t xml:space="preserve"> </w:t>
      </w:r>
      <w:r>
        <w:t>της</w:t>
      </w:r>
      <w:r w:rsidRPr="00E57A79">
        <w:t xml:space="preserve"> </w:t>
      </w:r>
      <w:r>
        <w:t>ΜΟΤΟΡ</w:t>
      </w:r>
      <w:r w:rsidRPr="00E57A79">
        <w:t xml:space="preserve"> </w:t>
      </w:r>
      <w:r>
        <w:t>ΟΙΛ</w:t>
      </w:r>
      <w:r w:rsidRPr="00E57A79">
        <w:t xml:space="preserve"> (</w:t>
      </w:r>
      <w:r>
        <w:t>ΕΛΛΑΣ</w:t>
      </w:r>
      <w:r w:rsidRPr="00E57A79">
        <w:t xml:space="preserve">) </w:t>
      </w:r>
      <w:r>
        <w:t>ΔΙΥΛΙΣΤΗΡΙΑ</w:t>
      </w:r>
      <w:r w:rsidRPr="00E57A79">
        <w:t xml:space="preserve"> </w:t>
      </w:r>
      <w:r>
        <w:t>ΚΟΡΙΝΘΟΥ</w:t>
      </w:r>
      <w:r w:rsidRPr="00E57A79">
        <w:t xml:space="preserve"> </w:t>
      </w:r>
      <w:r>
        <w:t>Α</w:t>
      </w:r>
      <w:r w:rsidRPr="00E57A79">
        <w:t>.</w:t>
      </w:r>
      <w:r>
        <w:t>Ε</w:t>
      </w:r>
      <w:r w:rsidRPr="00E57A79">
        <w:t xml:space="preserve">. </w:t>
      </w:r>
      <w:r w:rsidR="00CF4332">
        <w:t xml:space="preserve">εταιρία υπό την </w:t>
      </w:r>
      <w:r>
        <w:t>επωνυμία</w:t>
      </w:r>
      <w:r w:rsidRPr="00E57A79">
        <w:t xml:space="preserve"> </w:t>
      </w:r>
      <w:r w:rsidR="00A4088B">
        <w:rPr>
          <w:lang w:val="en-GB"/>
        </w:rPr>
        <w:t>MOTOR</w:t>
      </w:r>
      <w:r w:rsidR="00A4088B" w:rsidRPr="00E57A79">
        <w:t xml:space="preserve"> </w:t>
      </w:r>
      <w:r w:rsidR="00A4088B">
        <w:rPr>
          <w:lang w:val="en-GB"/>
        </w:rPr>
        <w:t>OIL</w:t>
      </w:r>
      <w:r w:rsidR="00A4088B" w:rsidRPr="00E57A79">
        <w:t xml:space="preserve"> </w:t>
      </w:r>
      <w:r w:rsidR="00A4088B">
        <w:rPr>
          <w:lang w:val="en-GB"/>
        </w:rPr>
        <w:t>FINANCE</w:t>
      </w:r>
      <w:r w:rsidR="00A4088B" w:rsidRPr="00E57A79">
        <w:t xml:space="preserve"> </w:t>
      </w:r>
      <w:r w:rsidR="00A4088B">
        <w:rPr>
          <w:lang w:val="en-GB"/>
        </w:rPr>
        <w:t>PLC</w:t>
      </w:r>
      <w:r w:rsidR="00AD14C6" w:rsidRPr="00E57A79">
        <w:t xml:space="preserve"> </w:t>
      </w:r>
      <w:r w:rsidR="00E57A79">
        <w:t>η οποία ιδρύθηκε σύμφωνα με τους νόμους της Αγγλίας και της Ουαλίας.</w:t>
      </w:r>
      <w:r w:rsidR="00A4088B" w:rsidRPr="00E57A79">
        <w:t xml:space="preserve"> </w:t>
      </w:r>
      <w:r w:rsidR="00E57A79">
        <w:t>Οι</w:t>
      </w:r>
      <w:r w:rsidR="00E57A79" w:rsidRPr="00E57A79">
        <w:t xml:space="preserve"> </w:t>
      </w:r>
      <w:r w:rsidR="00E57A79">
        <w:t>Ομολογίες</w:t>
      </w:r>
      <w:r w:rsidR="00E57A79" w:rsidRPr="00E57A79">
        <w:t xml:space="preserve"> </w:t>
      </w:r>
      <w:r w:rsidR="00E57A79">
        <w:t>θα</w:t>
      </w:r>
      <w:r w:rsidR="00E57A79" w:rsidRPr="00E57A79">
        <w:t xml:space="preserve"> </w:t>
      </w:r>
      <w:r w:rsidR="00E57A79">
        <w:t>φέρουν</w:t>
      </w:r>
      <w:r w:rsidR="00E57A79" w:rsidRPr="00E57A79">
        <w:t xml:space="preserve"> </w:t>
      </w:r>
      <w:r w:rsidR="00E57A79">
        <w:t>την</w:t>
      </w:r>
      <w:r w:rsidR="00E57A79" w:rsidRPr="00E57A79">
        <w:t xml:space="preserve"> </w:t>
      </w:r>
      <w:r w:rsidR="00E57A79">
        <w:t>εγγύηση</w:t>
      </w:r>
      <w:r w:rsidR="00E57A79" w:rsidRPr="00E57A79">
        <w:t xml:space="preserve"> </w:t>
      </w:r>
      <w:r w:rsidR="00E57A79">
        <w:t>της</w:t>
      </w:r>
      <w:r w:rsidR="00E57A79" w:rsidRPr="00E57A79">
        <w:t xml:space="preserve"> </w:t>
      </w:r>
      <w:r w:rsidR="00E57A79">
        <w:t>ΜΟΤΟΡ</w:t>
      </w:r>
      <w:r w:rsidR="00E57A79" w:rsidRPr="00E57A79">
        <w:t xml:space="preserve"> </w:t>
      </w:r>
      <w:r w:rsidR="00E57A79">
        <w:t>ΟΙΛ</w:t>
      </w:r>
      <w:r w:rsidR="00E57A79" w:rsidRPr="00E57A79">
        <w:t xml:space="preserve"> (</w:t>
      </w:r>
      <w:r w:rsidR="00E57A79">
        <w:t>ΕΛΛΑΣ</w:t>
      </w:r>
      <w:r w:rsidR="00E57A79" w:rsidRPr="00E57A79">
        <w:t xml:space="preserve">) </w:t>
      </w:r>
      <w:r w:rsidR="00E57A79">
        <w:t>ΔΙΥΛΙΣΤΗΡΙΑ</w:t>
      </w:r>
      <w:r w:rsidR="00E57A79" w:rsidRPr="00E57A79">
        <w:t xml:space="preserve"> </w:t>
      </w:r>
      <w:r w:rsidR="00E57A79">
        <w:t>ΚΟΡΙΝΘΟΥ</w:t>
      </w:r>
      <w:r w:rsidR="00E57A79" w:rsidRPr="00E57A79">
        <w:t xml:space="preserve"> </w:t>
      </w:r>
      <w:r w:rsidR="00E57A79">
        <w:t>Α</w:t>
      </w:r>
      <w:r w:rsidR="00E57A79" w:rsidRPr="00E57A79">
        <w:t>.</w:t>
      </w:r>
      <w:r w:rsidR="00E57A79">
        <w:t>Ε</w:t>
      </w:r>
      <w:r w:rsidR="00E57A79" w:rsidRPr="00E57A79">
        <w:t xml:space="preserve">. </w:t>
      </w:r>
      <w:r w:rsidR="001B784B" w:rsidRPr="00E57A79">
        <w:t>(</w:t>
      </w:r>
      <w:r w:rsidR="001B784B">
        <w:rPr>
          <w:lang w:val="en-GB"/>
        </w:rPr>
        <w:t>the</w:t>
      </w:r>
      <w:r w:rsidR="001B784B" w:rsidRPr="00E57A79">
        <w:t xml:space="preserve"> “</w:t>
      </w:r>
      <w:r w:rsidR="001B784B">
        <w:rPr>
          <w:lang w:val="en-GB"/>
        </w:rPr>
        <w:t>Guarantor</w:t>
      </w:r>
      <w:r w:rsidR="001B784B" w:rsidRPr="00E57A79">
        <w:t xml:space="preserve">”) </w:t>
      </w:r>
      <w:r w:rsidR="00E57A79">
        <w:t>ενώ</w:t>
      </w:r>
      <w:r w:rsidR="00E57A79" w:rsidRPr="00E57A79">
        <w:t xml:space="preserve"> </w:t>
      </w:r>
      <w:r w:rsidR="00DF26DF">
        <w:t xml:space="preserve">έχει </w:t>
      </w:r>
      <w:r w:rsidR="00E57A79">
        <w:t>γίνει</w:t>
      </w:r>
      <w:r w:rsidR="00E57A79" w:rsidRPr="00E57A79">
        <w:t xml:space="preserve"> </w:t>
      </w:r>
      <w:r w:rsidR="00E57A79">
        <w:t>αίτηση</w:t>
      </w:r>
      <w:r w:rsidR="00E57A79" w:rsidRPr="00E57A79">
        <w:t xml:space="preserve"> </w:t>
      </w:r>
      <w:r w:rsidR="00E57A79">
        <w:t>για</w:t>
      </w:r>
      <w:r w:rsidR="00E57A79" w:rsidRPr="00E57A79">
        <w:t xml:space="preserve"> </w:t>
      </w:r>
      <w:r w:rsidR="00E57A79">
        <w:t>τη</w:t>
      </w:r>
      <w:r w:rsidR="00E57A79" w:rsidRPr="00E57A79">
        <w:t xml:space="preserve">ν </w:t>
      </w:r>
      <w:r w:rsidR="00E57A79">
        <w:t xml:space="preserve">εισαγωγή </w:t>
      </w:r>
      <w:r w:rsidR="00DF26DF">
        <w:t>και διαπραγμάτευσή τους</w:t>
      </w:r>
      <w:r w:rsidR="00DF26DF" w:rsidRPr="00DF26DF">
        <w:t xml:space="preserve"> </w:t>
      </w:r>
      <w:r w:rsidR="00DF26DF">
        <w:t>στην αγορά</w:t>
      </w:r>
      <w:r w:rsidR="00DF26DF" w:rsidRPr="00DF26DF">
        <w:t xml:space="preserve"> </w:t>
      </w:r>
      <w:r w:rsidR="00DF26DF">
        <w:rPr>
          <w:lang w:val="en-GB"/>
        </w:rPr>
        <w:t>Euro</w:t>
      </w:r>
      <w:r w:rsidR="00DF26DF" w:rsidRPr="00E57A79">
        <w:t xml:space="preserve"> </w:t>
      </w:r>
      <w:proofErr w:type="spellStart"/>
      <w:r w:rsidR="00DF26DF">
        <w:rPr>
          <w:lang w:val="en-GB"/>
        </w:rPr>
        <w:t>MTF</w:t>
      </w:r>
      <w:proofErr w:type="spellEnd"/>
      <w:r w:rsidR="00DF26DF" w:rsidRPr="00E57A79">
        <w:t xml:space="preserve"> </w:t>
      </w:r>
      <w:r w:rsidR="00DF26DF">
        <w:rPr>
          <w:lang w:val="en-GB"/>
        </w:rPr>
        <w:t>Market</w:t>
      </w:r>
      <w:r w:rsidR="00DF26DF">
        <w:t xml:space="preserve"> </w:t>
      </w:r>
      <w:r w:rsidR="00E57A79">
        <w:t>του Χρηματιστ</w:t>
      </w:r>
      <w:r w:rsidR="00DF26DF">
        <w:t xml:space="preserve">ηρίου </w:t>
      </w:r>
      <w:r w:rsidR="00E57A79">
        <w:t>του Λουξεμβούργου (</w:t>
      </w:r>
      <w:r w:rsidR="00A4088B">
        <w:rPr>
          <w:lang w:val="en-GB"/>
        </w:rPr>
        <w:t>Luxembourg</w:t>
      </w:r>
      <w:r w:rsidR="00A4088B" w:rsidRPr="00E57A79">
        <w:t xml:space="preserve"> </w:t>
      </w:r>
      <w:r w:rsidR="00A4088B">
        <w:rPr>
          <w:lang w:val="en-GB"/>
        </w:rPr>
        <w:t>Stock</w:t>
      </w:r>
      <w:r w:rsidR="00A4088B" w:rsidRPr="00E57A79">
        <w:t xml:space="preserve"> </w:t>
      </w:r>
      <w:r w:rsidR="00A4088B">
        <w:rPr>
          <w:lang w:val="en-GB"/>
        </w:rPr>
        <w:t>Exchange</w:t>
      </w:r>
      <w:r w:rsidR="00E57A79">
        <w:t>)</w:t>
      </w:r>
      <w:r w:rsidR="00DF26DF">
        <w:t>.</w:t>
      </w:r>
    </w:p>
    <w:p w:rsidR="00A4088B" w:rsidRPr="00E57A79" w:rsidRDefault="00A4088B" w:rsidP="00C50C45">
      <w:pPr>
        <w:pStyle w:val="a3"/>
        <w:jc w:val="both"/>
      </w:pPr>
    </w:p>
    <w:p w:rsidR="00B50CFF" w:rsidRPr="00757E60" w:rsidRDefault="00E57A79" w:rsidP="00C50C45">
      <w:pPr>
        <w:pStyle w:val="a3"/>
        <w:jc w:val="both"/>
      </w:pPr>
      <w:r>
        <w:t>Το</w:t>
      </w:r>
      <w:r w:rsidRPr="00E57A79">
        <w:t xml:space="preserve"> </w:t>
      </w:r>
      <w:r>
        <w:t>ύψος</w:t>
      </w:r>
      <w:r w:rsidRPr="00E57A79">
        <w:t xml:space="preserve"> </w:t>
      </w:r>
      <w:r>
        <w:t>της</w:t>
      </w:r>
      <w:r w:rsidRPr="00E57A79">
        <w:t xml:space="preserve"> </w:t>
      </w:r>
      <w:r>
        <w:t>έκδοσης</w:t>
      </w:r>
      <w:r w:rsidRPr="00E57A79">
        <w:t xml:space="preserve"> </w:t>
      </w:r>
      <w:r>
        <w:t>κα</w:t>
      </w:r>
      <w:r w:rsidR="00757E60">
        <w:t>θώς και</w:t>
      </w:r>
      <w:r w:rsidRPr="00E57A79">
        <w:t xml:space="preserve"> </w:t>
      </w:r>
      <w:r>
        <w:t>του</w:t>
      </w:r>
      <w:r w:rsidRPr="00E57A79">
        <w:t xml:space="preserve"> </w:t>
      </w:r>
      <w:r>
        <w:t>επιτοκίου</w:t>
      </w:r>
      <w:r w:rsidRPr="00E57A79">
        <w:t xml:space="preserve"> </w:t>
      </w:r>
      <w:r>
        <w:t>του</w:t>
      </w:r>
      <w:r w:rsidRPr="00E57A79">
        <w:t xml:space="preserve"> </w:t>
      </w:r>
      <w:r>
        <w:t>τοκομεριδίου</w:t>
      </w:r>
      <w:r w:rsidRPr="00E57A79">
        <w:t xml:space="preserve"> </w:t>
      </w:r>
      <w:r>
        <w:t>θα</w:t>
      </w:r>
      <w:r w:rsidRPr="00E57A79">
        <w:t xml:space="preserve"> </w:t>
      </w:r>
      <w:r>
        <w:t>καθοριστούν</w:t>
      </w:r>
      <w:r w:rsidRPr="00E57A79">
        <w:t xml:space="preserve"> </w:t>
      </w:r>
      <w:r>
        <w:t>μέσω</w:t>
      </w:r>
      <w:r w:rsidRPr="00E57A79">
        <w:t xml:space="preserve"> </w:t>
      </w:r>
      <w:r>
        <w:t>της</w:t>
      </w:r>
      <w:r w:rsidRPr="00E57A79">
        <w:t xml:space="preserve"> </w:t>
      </w:r>
      <w:r>
        <w:t>διαδικασίας</w:t>
      </w:r>
      <w:r w:rsidRPr="00E57A79">
        <w:t xml:space="preserve"> </w:t>
      </w:r>
      <w:r>
        <w:t>βιβλίου</w:t>
      </w:r>
      <w:r w:rsidRPr="00E57A79">
        <w:t xml:space="preserve"> </w:t>
      </w:r>
      <w:r>
        <w:t>υποβολής</w:t>
      </w:r>
      <w:r w:rsidRPr="00E57A79">
        <w:t xml:space="preserve"> </w:t>
      </w:r>
      <w:r>
        <w:t>προσφορών</w:t>
      </w:r>
      <w:r w:rsidRPr="00E57A79">
        <w:t xml:space="preserve"> (</w:t>
      </w:r>
      <w:r>
        <w:rPr>
          <w:lang w:val="en-US"/>
        </w:rPr>
        <w:t>book</w:t>
      </w:r>
      <w:r w:rsidRPr="00E57A79">
        <w:t xml:space="preserve"> </w:t>
      </w:r>
      <w:r>
        <w:rPr>
          <w:lang w:val="en-US"/>
        </w:rPr>
        <w:t>building</w:t>
      </w:r>
      <w:r w:rsidRPr="00E57A79">
        <w:t xml:space="preserve"> </w:t>
      </w:r>
      <w:r>
        <w:rPr>
          <w:lang w:val="en-US"/>
        </w:rPr>
        <w:t>process</w:t>
      </w:r>
      <w:r w:rsidRPr="00E57A79">
        <w:t xml:space="preserve">) </w:t>
      </w:r>
      <w:r>
        <w:t>και</w:t>
      </w:r>
      <w:r w:rsidRPr="00E57A79">
        <w:t xml:space="preserve"> </w:t>
      </w:r>
      <w:r>
        <w:t>θα</w:t>
      </w:r>
      <w:r w:rsidRPr="00E57A79">
        <w:t xml:space="preserve"> </w:t>
      </w:r>
      <w:r>
        <w:t>ανακοινωθούν</w:t>
      </w:r>
      <w:r w:rsidRPr="00E57A79">
        <w:t xml:space="preserve"> </w:t>
      </w:r>
      <w:r>
        <w:t>μετά</w:t>
      </w:r>
      <w:r w:rsidRPr="00E57A79">
        <w:t xml:space="preserve"> </w:t>
      </w:r>
      <w:r>
        <w:t>τ</w:t>
      </w:r>
      <w:r w:rsidR="00757E60">
        <w:t>ην ολοκλήρωση της διαδικασίας εγγραφών τις προσεχείς ημέρες</w:t>
      </w:r>
      <w:r>
        <w:t>.</w:t>
      </w:r>
      <w:r w:rsidR="00757E60">
        <w:t xml:space="preserve"> Γενικός</w:t>
      </w:r>
      <w:r w:rsidR="00757E60" w:rsidRPr="00757E60">
        <w:t xml:space="preserve"> </w:t>
      </w:r>
      <w:r w:rsidR="00757E60">
        <w:t>Συντονιστής</w:t>
      </w:r>
      <w:r w:rsidR="00757E60" w:rsidRPr="00757E60">
        <w:t xml:space="preserve"> (</w:t>
      </w:r>
      <w:r w:rsidR="00757E60">
        <w:rPr>
          <w:lang w:val="en-US"/>
        </w:rPr>
        <w:t>Global</w:t>
      </w:r>
      <w:r w:rsidR="00757E60" w:rsidRPr="00757E60">
        <w:t xml:space="preserve"> </w:t>
      </w:r>
      <w:r w:rsidR="00757E60">
        <w:rPr>
          <w:lang w:val="en-US"/>
        </w:rPr>
        <w:t>Coordinator</w:t>
      </w:r>
      <w:r w:rsidR="00757E60" w:rsidRPr="00757E60">
        <w:t xml:space="preserve">) </w:t>
      </w:r>
      <w:r w:rsidR="00757E60">
        <w:t>της</w:t>
      </w:r>
      <w:r w:rsidR="00757E60" w:rsidRPr="00757E60">
        <w:t xml:space="preserve"> </w:t>
      </w:r>
      <w:r w:rsidR="00757E60">
        <w:t>έκδοσης</w:t>
      </w:r>
      <w:r w:rsidR="00757E60" w:rsidRPr="00757E60">
        <w:t xml:space="preserve"> </w:t>
      </w:r>
      <w:r w:rsidR="00757E60">
        <w:t>είναι</w:t>
      </w:r>
      <w:r w:rsidR="00757E60" w:rsidRPr="00757E60">
        <w:t xml:space="preserve"> </w:t>
      </w:r>
      <w:r w:rsidR="00757E60">
        <w:t>η</w:t>
      </w:r>
      <w:r w:rsidR="00757E60" w:rsidRPr="00757E60">
        <w:t xml:space="preserve"> </w:t>
      </w:r>
      <w:r w:rsidR="00B340F6">
        <w:rPr>
          <w:lang w:val="en-GB"/>
        </w:rPr>
        <w:t>HSBC</w:t>
      </w:r>
      <w:r w:rsidR="00B340F6" w:rsidRPr="00757E60">
        <w:t xml:space="preserve"> </w:t>
      </w:r>
      <w:r w:rsidR="00B340F6">
        <w:rPr>
          <w:lang w:val="en-GB"/>
        </w:rPr>
        <w:t>Bank</w:t>
      </w:r>
      <w:r w:rsidR="00B340F6" w:rsidRPr="00757E60">
        <w:t xml:space="preserve"> </w:t>
      </w:r>
      <w:r w:rsidR="00B340F6">
        <w:rPr>
          <w:lang w:val="en-GB"/>
        </w:rPr>
        <w:t>plc</w:t>
      </w:r>
      <w:r w:rsidR="00B340F6" w:rsidRPr="00757E60">
        <w:t xml:space="preserve"> </w:t>
      </w:r>
      <w:r w:rsidR="00757E60">
        <w:t>ενώ</w:t>
      </w:r>
      <w:r w:rsidR="00757E60" w:rsidRPr="00757E60">
        <w:t xml:space="preserve"> </w:t>
      </w:r>
      <w:r w:rsidR="00757E60">
        <w:t>η</w:t>
      </w:r>
      <w:r w:rsidR="00757E60" w:rsidRPr="00757E60">
        <w:t xml:space="preserve"> </w:t>
      </w:r>
      <w:r w:rsidR="001B784B">
        <w:rPr>
          <w:lang w:val="en-GB"/>
        </w:rPr>
        <w:t>Alpha</w:t>
      </w:r>
      <w:r w:rsidR="001B784B" w:rsidRPr="00757E60">
        <w:t xml:space="preserve"> </w:t>
      </w:r>
      <w:r w:rsidR="00757E60">
        <w:t>Τράπεζα Α</w:t>
      </w:r>
      <w:r w:rsidR="00757E60" w:rsidRPr="00757E60">
        <w:t>.</w:t>
      </w:r>
      <w:r w:rsidR="00757E60">
        <w:t>Ε</w:t>
      </w:r>
      <w:r w:rsidR="00757E60" w:rsidRPr="00757E60">
        <w:t>.</w:t>
      </w:r>
      <w:r w:rsidR="001B784B" w:rsidRPr="00757E60">
        <w:t xml:space="preserve">, </w:t>
      </w:r>
      <w:r w:rsidR="00757E60">
        <w:t>η</w:t>
      </w:r>
      <w:r w:rsidR="00757E60" w:rsidRPr="00757E60">
        <w:t xml:space="preserve"> </w:t>
      </w:r>
      <w:r w:rsidR="001B784B">
        <w:rPr>
          <w:lang w:val="en-GB"/>
        </w:rPr>
        <w:t>Citigroup</w:t>
      </w:r>
      <w:r w:rsidR="001B784B" w:rsidRPr="00757E60">
        <w:t xml:space="preserve"> </w:t>
      </w:r>
      <w:r w:rsidR="001B784B">
        <w:rPr>
          <w:lang w:val="en-GB"/>
        </w:rPr>
        <w:t>Global</w:t>
      </w:r>
      <w:r w:rsidR="001B784B" w:rsidRPr="00757E60">
        <w:t xml:space="preserve"> </w:t>
      </w:r>
      <w:r w:rsidR="001B784B">
        <w:rPr>
          <w:lang w:val="en-GB"/>
        </w:rPr>
        <w:t>Markets</w:t>
      </w:r>
      <w:r w:rsidR="001B784B" w:rsidRPr="00757E60">
        <w:t xml:space="preserve"> </w:t>
      </w:r>
      <w:r w:rsidR="001B784B">
        <w:rPr>
          <w:lang w:val="en-GB"/>
        </w:rPr>
        <w:t>Limited</w:t>
      </w:r>
      <w:r w:rsidR="001B784B" w:rsidRPr="00757E60">
        <w:t xml:space="preserve">, </w:t>
      </w:r>
      <w:r w:rsidR="00757E60">
        <w:t>η</w:t>
      </w:r>
      <w:r w:rsidR="00757E60" w:rsidRPr="00757E60">
        <w:t xml:space="preserve"> </w:t>
      </w:r>
      <w:r w:rsidR="001B784B">
        <w:rPr>
          <w:lang w:val="en-GB"/>
        </w:rPr>
        <w:t>Credit</w:t>
      </w:r>
      <w:r w:rsidR="001B784B" w:rsidRPr="00757E60">
        <w:t xml:space="preserve"> </w:t>
      </w:r>
      <w:r w:rsidR="001B784B">
        <w:rPr>
          <w:lang w:val="en-GB"/>
        </w:rPr>
        <w:t>Suisse</w:t>
      </w:r>
      <w:r w:rsidR="001B784B" w:rsidRPr="00757E60">
        <w:t xml:space="preserve"> </w:t>
      </w:r>
      <w:r w:rsidR="001B784B">
        <w:rPr>
          <w:lang w:val="en-GB"/>
        </w:rPr>
        <w:t>Securities</w:t>
      </w:r>
      <w:r w:rsidR="001B784B" w:rsidRPr="00757E60">
        <w:t xml:space="preserve"> (</w:t>
      </w:r>
      <w:r w:rsidR="001B784B">
        <w:rPr>
          <w:lang w:val="en-GB"/>
        </w:rPr>
        <w:t>Europe</w:t>
      </w:r>
      <w:r w:rsidR="001B784B" w:rsidRPr="00757E60">
        <w:t xml:space="preserve">) </w:t>
      </w:r>
      <w:r w:rsidR="001B784B">
        <w:rPr>
          <w:lang w:val="en-GB"/>
        </w:rPr>
        <w:t>Limited</w:t>
      </w:r>
      <w:r w:rsidR="001B784B" w:rsidRPr="00757E60">
        <w:t xml:space="preserve">, </w:t>
      </w:r>
      <w:r w:rsidR="00757E60">
        <w:t>η</w:t>
      </w:r>
      <w:r w:rsidR="00757E60" w:rsidRPr="00757E60">
        <w:t xml:space="preserve"> </w:t>
      </w:r>
      <w:r w:rsidR="001B784B">
        <w:rPr>
          <w:lang w:val="en-GB"/>
        </w:rPr>
        <w:t>HSBC</w:t>
      </w:r>
      <w:r w:rsidR="001B784B" w:rsidRPr="00757E60">
        <w:t xml:space="preserve"> </w:t>
      </w:r>
      <w:r w:rsidR="001B784B">
        <w:rPr>
          <w:lang w:val="en-GB"/>
        </w:rPr>
        <w:t>Bank</w:t>
      </w:r>
      <w:r w:rsidR="001B784B" w:rsidRPr="00757E60">
        <w:t xml:space="preserve"> </w:t>
      </w:r>
      <w:r w:rsidR="001B784B">
        <w:rPr>
          <w:lang w:val="en-GB"/>
        </w:rPr>
        <w:t>plc</w:t>
      </w:r>
      <w:r w:rsidR="001B784B" w:rsidRPr="00757E60">
        <w:t xml:space="preserve">, </w:t>
      </w:r>
      <w:r w:rsidR="00757E60">
        <w:t>η</w:t>
      </w:r>
      <w:r w:rsidR="00757E60" w:rsidRPr="00757E60">
        <w:t xml:space="preserve"> </w:t>
      </w:r>
      <w:r w:rsidR="00757E60">
        <w:t>Εθνική</w:t>
      </w:r>
      <w:r w:rsidR="00757E60" w:rsidRPr="00757E60">
        <w:t xml:space="preserve"> </w:t>
      </w:r>
      <w:r w:rsidR="00757E60">
        <w:t>Χρηματιστηριακή Α.Ε. και η Τράπεζα Πειραιώς Α.Ε. έχουν οριστεί διαχειριστές του βιβλίου προσφορών (</w:t>
      </w:r>
      <w:r w:rsidR="001B784B">
        <w:rPr>
          <w:lang w:val="en-GB"/>
        </w:rPr>
        <w:t>Joint</w:t>
      </w:r>
      <w:r w:rsidR="001B784B" w:rsidRPr="00757E60">
        <w:t xml:space="preserve"> </w:t>
      </w:r>
      <w:r w:rsidR="001B784B">
        <w:rPr>
          <w:lang w:val="en-GB"/>
        </w:rPr>
        <w:t>Book</w:t>
      </w:r>
      <w:r w:rsidR="00B340F6" w:rsidRPr="00757E60">
        <w:t>-</w:t>
      </w:r>
      <w:r w:rsidR="001B784B">
        <w:rPr>
          <w:lang w:val="en-GB"/>
        </w:rPr>
        <w:t>runners</w:t>
      </w:r>
      <w:r w:rsidR="00757E60">
        <w:t>)</w:t>
      </w:r>
      <w:r w:rsidR="001B784B" w:rsidRPr="00757E60">
        <w:t>.</w:t>
      </w:r>
      <w:r w:rsidR="00B340F6" w:rsidRPr="00757E60">
        <w:t xml:space="preserve"> </w:t>
      </w:r>
      <w:r w:rsidR="00A4088B" w:rsidRPr="00757E60">
        <w:t xml:space="preserve">    </w:t>
      </w:r>
    </w:p>
    <w:p w:rsidR="00B50CFF" w:rsidRPr="00757E60" w:rsidRDefault="00B50CFF" w:rsidP="00C50C45">
      <w:pPr>
        <w:pStyle w:val="a3"/>
        <w:jc w:val="both"/>
      </w:pPr>
    </w:p>
    <w:p w:rsidR="00CF4332" w:rsidRDefault="00757E60" w:rsidP="00C50C45">
      <w:pPr>
        <w:pStyle w:val="a3"/>
        <w:jc w:val="both"/>
      </w:pPr>
      <w:r>
        <w:t>Τα</w:t>
      </w:r>
      <w:r w:rsidRPr="00CF4332">
        <w:t xml:space="preserve"> </w:t>
      </w:r>
      <w:r w:rsidR="00CF4332">
        <w:t>κεφάλαια</w:t>
      </w:r>
      <w:r w:rsidR="00CF4332" w:rsidRPr="00CF4332">
        <w:t xml:space="preserve"> </w:t>
      </w:r>
      <w:r w:rsidR="00CF4332">
        <w:t>που</w:t>
      </w:r>
      <w:r w:rsidR="00CF4332" w:rsidRPr="00CF4332">
        <w:t xml:space="preserve"> </w:t>
      </w:r>
      <w:r w:rsidR="00CF4332">
        <w:t>θα</w:t>
      </w:r>
      <w:r w:rsidR="00CF4332" w:rsidRPr="00CF4332">
        <w:t xml:space="preserve"> </w:t>
      </w:r>
      <w:r w:rsidR="00CF4332">
        <w:t>αντληθούν</w:t>
      </w:r>
      <w:r w:rsidR="00CF4332" w:rsidRPr="00CF4332">
        <w:t xml:space="preserve"> </w:t>
      </w:r>
      <w:r w:rsidR="00CF4332">
        <w:t>θα</w:t>
      </w:r>
      <w:r w:rsidR="00CF4332" w:rsidRPr="00CF4332">
        <w:t xml:space="preserve"> </w:t>
      </w:r>
      <w:r w:rsidR="00CF4332">
        <w:t>χρησιμοποιηθούν</w:t>
      </w:r>
      <w:r w:rsidR="00CF4332" w:rsidRPr="00CF4332">
        <w:t xml:space="preserve"> </w:t>
      </w:r>
      <w:r w:rsidR="00CF4332">
        <w:t>από</w:t>
      </w:r>
      <w:r w:rsidR="00CF4332" w:rsidRPr="00CF4332">
        <w:t xml:space="preserve"> </w:t>
      </w:r>
      <w:r w:rsidR="00CF4332">
        <w:t>τη</w:t>
      </w:r>
      <w:r w:rsidR="00CF4332" w:rsidRPr="00CF4332">
        <w:t xml:space="preserve"> </w:t>
      </w:r>
      <w:r w:rsidR="00CF4332">
        <w:t>ΜΟΤΟΡ</w:t>
      </w:r>
      <w:r w:rsidR="00CF4332" w:rsidRPr="00CF4332">
        <w:t xml:space="preserve"> </w:t>
      </w:r>
      <w:r w:rsidR="00CF4332">
        <w:t>ΟΙΛ</w:t>
      </w:r>
      <w:r w:rsidR="00CF4332" w:rsidRPr="00CF4332">
        <w:t xml:space="preserve"> (</w:t>
      </w:r>
      <w:r w:rsidR="00CF4332">
        <w:t>ΕΛΛΑΣ</w:t>
      </w:r>
      <w:r w:rsidR="00CF4332" w:rsidRPr="00CF4332">
        <w:t xml:space="preserve">) </w:t>
      </w:r>
      <w:r w:rsidR="00CF4332">
        <w:t>ΔΙΥΛΙΣΤΗΡΙΑ</w:t>
      </w:r>
      <w:r w:rsidR="00CF4332" w:rsidRPr="00CF4332">
        <w:t xml:space="preserve"> </w:t>
      </w:r>
      <w:r w:rsidR="00CF4332">
        <w:t>ΚΟΡΙΝΘΟΥ</w:t>
      </w:r>
      <w:r w:rsidR="00CF4332" w:rsidRPr="00CF4332">
        <w:t xml:space="preserve"> </w:t>
      </w:r>
      <w:r w:rsidR="00CF4332">
        <w:t>Α</w:t>
      </w:r>
      <w:r w:rsidR="00CF4332" w:rsidRPr="00CF4332">
        <w:t>.</w:t>
      </w:r>
      <w:r w:rsidR="00CF4332">
        <w:t>Ε</w:t>
      </w:r>
      <w:r w:rsidR="00CF4332" w:rsidRPr="00CF4332">
        <w:t xml:space="preserve">. </w:t>
      </w:r>
      <w:r w:rsidR="00CF4332">
        <w:t xml:space="preserve">για </w:t>
      </w:r>
      <w:r w:rsidR="005C6C77">
        <w:t>την α</w:t>
      </w:r>
      <w:r w:rsidR="006611BA">
        <w:t xml:space="preserve">ναχρηματοδότηση </w:t>
      </w:r>
      <w:r w:rsidR="005C6C77">
        <w:t xml:space="preserve">υφιστάμενων δανειακών υποχρεώσεων και </w:t>
      </w:r>
      <w:r w:rsidR="00CF4332">
        <w:t>γενικότερους εταιρικούς σκοπούς</w:t>
      </w:r>
      <w:r w:rsidR="005C6C77">
        <w:t>.</w:t>
      </w:r>
    </w:p>
    <w:p w:rsidR="00CF4332" w:rsidRDefault="00CF4332" w:rsidP="00C50C45">
      <w:pPr>
        <w:pStyle w:val="a3"/>
        <w:jc w:val="both"/>
      </w:pPr>
    </w:p>
    <w:p w:rsidR="00C50C45" w:rsidRPr="005C6C77" w:rsidRDefault="00CF4332" w:rsidP="00C50C45">
      <w:pPr>
        <w:pStyle w:val="a3"/>
        <w:jc w:val="both"/>
      </w:pPr>
      <w:r>
        <w:t>Μαρούσι</w:t>
      </w:r>
      <w:r w:rsidR="00AD14C6" w:rsidRPr="005C6C77">
        <w:t xml:space="preserve">, 12 </w:t>
      </w:r>
      <w:r w:rsidR="00043C14">
        <w:t>Μαΐου</w:t>
      </w:r>
      <w:r>
        <w:t xml:space="preserve"> </w:t>
      </w:r>
      <w:r w:rsidR="00AD14C6" w:rsidRPr="005C6C77">
        <w:t>2014</w:t>
      </w:r>
    </w:p>
    <w:p w:rsidR="00AD14C6" w:rsidRPr="005C6C77" w:rsidRDefault="00CF4332" w:rsidP="00C50C45">
      <w:pPr>
        <w:pStyle w:val="a3"/>
        <w:jc w:val="both"/>
      </w:pPr>
      <w:r>
        <w:t>Το Διοικητικό Συμβούλιο</w:t>
      </w:r>
    </w:p>
    <w:p w:rsidR="00CF4332" w:rsidRDefault="00CF4332" w:rsidP="00C50C45">
      <w:pPr>
        <w:pStyle w:val="a3"/>
        <w:jc w:val="both"/>
      </w:pPr>
    </w:p>
    <w:p w:rsidR="001A723C" w:rsidRDefault="001A723C" w:rsidP="00CF4332">
      <w:pPr>
        <w:pStyle w:val="a3"/>
        <w:jc w:val="both"/>
        <w:rPr>
          <w:i/>
          <w:sz w:val="20"/>
        </w:rPr>
      </w:pPr>
      <w:r>
        <w:rPr>
          <w:i/>
          <w:sz w:val="20"/>
        </w:rPr>
        <w:t>Σημαντική Σημείωση</w:t>
      </w:r>
      <w:r w:rsidR="00BF7027">
        <w:rPr>
          <w:i/>
          <w:sz w:val="20"/>
        </w:rPr>
        <w:t xml:space="preserve"> Κανονιστικού Περιεχομένου</w:t>
      </w:r>
    </w:p>
    <w:p w:rsidR="001A723C" w:rsidRDefault="001A723C" w:rsidP="00CF4332">
      <w:pPr>
        <w:pStyle w:val="a3"/>
        <w:jc w:val="both"/>
        <w:rPr>
          <w:i/>
          <w:sz w:val="20"/>
        </w:rPr>
      </w:pPr>
    </w:p>
    <w:p w:rsidR="001E1D95" w:rsidRDefault="001E1D95" w:rsidP="001E1D95">
      <w:pPr>
        <w:pStyle w:val="a3"/>
        <w:jc w:val="both"/>
        <w:rPr>
          <w:i/>
          <w:sz w:val="20"/>
        </w:rPr>
      </w:pPr>
      <w:r>
        <w:rPr>
          <w:i/>
          <w:sz w:val="20"/>
        </w:rPr>
        <w:t>Η παρούσα ανακοίνωση δεν αποτελεί προσφορά προς πώληση ή πρόσκληση για προσφορά προς αγορά Ομολογιών, ούτε θα πραγματοποιηθεί οποιαδήποτε πώληση των Ομολογιών που αναφέρονται στην παρούσα ανακοίνωση, σε οποιαδήποτε δικαιοδοσία, συμπεριλαμβανομένων των Ηνωμένων Πολιτειών, στην οποία τέτοιου είδους προσφορά, πρόσκληση ή πώληση δεν επιτρέπεται. Οι Ομολογίες δεν έχουν καταχωρηθεί σύμφωνα με το Νόμο περί Κινητών Αξιών του 1933 των Η.Π.Α.</w:t>
      </w:r>
      <w:r w:rsidRPr="00627360">
        <w:rPr>
          <w:i/>
          <w:sz w:val="20"/>
        </w:rPr>
        <w:t xml:space="preserve"> (</w:t>
      </w:r>
      <w:r>
        <w:rPr>
          <w:i/>
          <w:sz w:val="20"/>
          <w:lang w:val="en-US"/>
        </w:rPr>
        <w:t>U</w:t>
      </w:r>
      <w:r w:rsidRPr="00627360">
        <w:rPr>
          <w:i/>
          <w:sz w:val="20"/>
        </w:rPr>
        <w:t>.</w:t>
      </w:r>
      <w:r>
        <w:rPr>
          <w:i/>
          <w:sz w:val="20"/>
          <w:lang w:val="en-US"/>
        </w:rPr>
        <w:t>S</w:t>
      </w:r>
      <w:r w:rsidRPr="00627360">
        <w:rPr>
          <w:i/>
          <w:sz w:val="20"/>
        </w:rPr>
        <w:t xml:space="preserve">. </w:t>
      </w:r>
      <w:r>
        <w:rPr>
          <w:i/>
          <w:sz w:val="20"/>
          <w:lang w:val="en-US"/>
        </w:rPr>
        <w:t>Securities</w:t>
      </w:r>
      <w:r w:rsidRPr="00627360">
        <w:rPr>
          <w:i/>
          <w:sz w:val="20"/>
        </w:rPr>
        <w:t xml:space="preserve"> </w:t>
      </w:r>
      <w:r>
        <w:rPr>
          <w:i/>
          <w:sz w:val="20"/>
          <w:lang w:val="en-US"/>
        </w:rPr>
        <w:t>Act</w:t>
      </w:r>
      <w:r w:rsidRPr="00627360">
        <w:rPr>
          <w:i/>
          <w:sz w:val="20"/>
        </w:rPr>
        <w:t xml:space="preserve"> </w:t>
      </w:r>
      <w:r>
        <w:rPr>
          <w:i/>
          <w:sz w:val="20"/>
        </w:rPr>
        <w:t xml:space="preserve">του </w:t>
      </w:r>
      <w:r w:rsidRPr="00627360">
        <w:rPr>
          <w:i/>
          <w:sz w:val="20"/>
        </w:rPr>
        <w:t xml:space="preserve">1933), </w:t>
      </w:r>
      <w:r>
        <w:rPr>
          <w:i/>
          <w:sz w:val="20"/>
        </w:rPr>
        <w:t xml:space="preserve">όπως έχει τροποποιηθεί (ο «Νόμος περί Κινητών Αξιών των Η.Π.Α.»). Οι Ομολογίες προσφέρονται εκτός των Ηνωμένων Πολιτειών, σύμφωνα με τον Κανονισμό </w:t>
      </w:r>
      <w:r>
        <w:rPr>
          <w:i/>
          <w:sz w:val="20"/>
          <w:lang w:val="en-US"/>
        </w:rPr>
        <w:t>S</w:t>
      </w:r>
      <w:r w:rsidRPr="00EA2436">
        <w:rPr>
          <w:i/>
          <w:sz w:val="20"/>
        </w:rPr>
        <w:t xml:space="preserve"> </w:t>
      </w:r>
      <w:r>
        <w:rPr>
          <w:i/>
          <w:sz w:val="20"/>
        </w:rPr>
        <w:t xml:space="preserve">στα πλαίσια του Νόμου περί Κινητών </w:t>
      </w:r>
      <w:r>
        <w:rPr>
          <w:i/>
          <w:sz w:val="20"/>
        </w:rPr>
        <w:lastRenderedPageBreak/>
        <w:t>Αξιών των Η.Π.Α. και δεν μπορούν να προσφερθούν ή πωληθούν στις Ηνωμένες Πολιτείες χωρίς να υπάρξει καταχώρηση στο πλαίσιο του Νόμου περί Κινητών Αξιών των Η.Π.Α. ή περίπτωση εφαρμογής εξαίρεσης από την υποχρέωση καταχώρησης του Νόμου περί Κινητών Αξιών των Η.Π.Α.</w:t>
      </w:r>
    </w:p>
    <w:p w:rsidR="003A2D4D" w:rsidRDefault="003A2D4D" w:rsidP="00CF4332">
      <w:pPr>
        <w:pStyle w:val="a3"/>
        <w:jc w:val="both"/>
        <w:rPr>
          <w:i/>
          <w:sz w:val="20"/>
        </w:rPr>
      </w:pPr>
    </w:p>
    <w:p w:rsidR="001E1D95" w:rsidRDefault="001E1D95" w:rsidP="001E1D95">
      <w:pPr>
        <w:pStyle w:val="a3"/>
        <w:jc w:val="both"/>
        <w:rPr>
          <w:i/>
          <w:sz w:val="20"/>
        </w:rPr>
      </w:pPr>
      <w:r>
        <w:rPr>
          <w:i/>
          <w:sz w:val="20"/>
        </w:rPr>
        <w:t>Η παρούσα ανακοίνωση διανέμεται μόνο, και απευθύνεται σε (Ι) πρόσωπα που ευρίσκονται εκτός του Ηνωμένου Βασιλείου, (</w:t>
      </w:r>
      <w:proofErr w:type="spellStart"/>
      <w:r>
        <w:rPr>
          <w:i/>
          <w:sz w:val="20"/>
        </w:rPr>
        <w:t>ΙΙ</w:t>
      </w:r>
      <w:proofErr w:type="spellEnd"/>
      <w:r>
        <w:rPr>
          <w:i/>
          <w:sz w:val="20"/>
        </w:rPr>
        <w:t>) πρόσωπα ευρισκόμενα στο Ηνωμένο Βασίλειο, που εμπίπτουν στον ορισμό των επαγγελματιών επενδυτών (όπως ορίζεται στο άρθρο 19 (5) του Νόμου των Χρηματοοικονομικών Υπηρεσιών και Αγορών 2000 («</w:t>
      </w:r>
      <w:r>
        <w:rPr>
          <w:i/>
          <w:sz w:val="20"/>
          <w:lang w:val="en-US"/>
        </w:rPr>
        <w:t>Financial</w:t>
      </w:r>
      <w:r w:rsidRPr="003A2D4D">
        <w:rPr>
          <w:i/>
          <w:sz w:val="20"/>
        </w:rPr>
        <w:t xml:space="preserve"> </w:t>
      </w:r>
      <w:r>
        <w:rPr>
          <w:i/>
          <w:sz w:val="20"/>
          <w:lang w:val="en-US"/>
        </w:rPr>
        <w:t>Services</w:t>
      </w:r>
      <w:r w:rsidRPr="003A2D4D">
        <w:rPr>
          <w:i/>
          <w:sz w:val="20"/>
        </w:rPr>
        <w:t xml:space="preserve"> </w:t>
      </w:r>
      <w:r>
        <w:rPr>
          <w:i/>
          <w:sz w:val="20"/>
          <w:lang w:val="en-US"/>
        </w:rPr>
        <w:t>and</w:t>
      </w:r>
      <w:r w:rsidRPr="003A2D4D">
        <w:rPr>
          <w:i/>
          <w:sz w:val="20"/>
        </w:rPr>
        <w:t xml:space="preserve"> </w:t>
      </w:r>
      <w:r>
        <w:rPr>
          <w:i/>
          <w:sz w:val="20"/>
          <w:lang w:val="en-US"/>
        </w:rPr>
        <w:t>Markets</w:t>
      </w:r>
      <w:r w:rsidRPr="003A2D4D">
        <w:rPr>
          <w:i/>
          <w:sz w:val="20"/>
        </w:rPr>
        <w:t xml:space="preserve"> </w:t>
      </w:r>
      <w:r>
        <w:rPr>
          <w:i/>
          <w:sz w:val="20"/>
          <w:lang w:val="en-US"/>
        </w:rPr>
        <w:t>Act</w:t>
      </w:r>
      <w:r w:rsidRPr="003A2D4D">
        <w:rPr>
          <w:i/>
          <w:sz w:val="20"/>
        </w:rPr>
        <w:t xml:space="preserve"> 2000</w:t>
      </w:r>
      <w:r>
        <w:rPr>
          <w:i/>
          <w:sz w:val="20"/>
        </w:rPr>
        <w:t>»</w:t>
      </w:r>
      <w:r w:rsidRPr="003A2D4D">
        <w:rPr>
          <w:i/>
          <w:sz w:val="20"/>
        </w:rPr>
        <w:t>) (</w:t>
      </w:r>
      <w:r>
        <w:rPr>
          <w:i/>
          <w:sz w:val="20"/>
        </w:rPr>
        <w:t xml:space="preserve">Χρηματοοικονομική Προώθηση) </w:t>
      </w:r>
      <w:r w:rsidRPr="003A2D4D">
        <w:rPr>
          <w:i/>
          <w:sz w:val="20"/>
        </w:rPr>
        <w:t>(</w:t>
      </w:r>
      <w:r>
        <w:rPr>
          <w:i/>
          <w:sz w:val="20"/>
          <w:lang w:val="en-US"/>
        </w:rPr>
        <w:t>Financial</w:t>
      </w:r>
      <w:r w:rsidRPr="003A2D4D">
        <w:rPr>
          <w:i/>
          <w:sz w:val="20"/>
        </w:rPr>
        <w:t xml:space="preserve"> </w:t>
      </w:r>
      <w:r>
        <w:rPr>
          <w:i/>
          <w:sz w:val="20"/>
          <w:lang w:val="en-US"/>
        </w:rPr>
        <w:t>Promotion</w:t>
      </w:r>
      <w:r w:rsidRPr="003A2D4D">
        <w:rPr>
          <w:i/>
          <w:sz w:val="20"/>
        </w:rPr>
        <w:t>)</w:t>
      </w:r>
      <w:r>
        <w:rPr>
          <w:i/>
          <w:sz w:val="20"/>
        </w:rPr>
        <w:t xml:space="preserve"> Διαταγή 2005 (η «Διαταγή Χρηματοοικονομικής Προώθησης» - «</w:t>
      </w:r>
      <w:r>
        <w:rPr>
          <w:i/>
          <w:sz w:val="20"/>
          <w:lang w:val="en-US"/>
        </w:rPr>
        <w:t>Financial</w:t>
      </w:r>
      <w:r w:rsidRPr="003A2D4D">
        <w:rPr>
          <w:i/>
          <w:sz w:val="20"/>
        </w:rPr>
        <w:t xml:space="preserve"> </w:t>
      </w:r>
      <w:r>
        <w:rPr>
          <w:i/>
          <w:sz w:val="20"/>
          <w:lang w:val="en-US"/>
        </w:rPr>
        <w:t>Promotion</w:t>
      </w:r>
      <w:r w:rsidRPr="003A2D4D">
        <w:rPr>
          <w:i/>
          <w:sz w:val="20"/>
        </w:rPr>
        <w:t xml:space="preserve"> </w:t>
      </w:r>
      <w:r>
        <w:rPr>
          <w:i/>
          <w:sz w:val="20"/>
          <w:lang w:val="en-US"/>
        </w:rPr>
        <w:t>Order</w:t>
      </w:r>
      <w:r>
        <w:rPr>
          <w:i/>
          <w:sz w:val="20"/>
        </w:rPr>
        <w:t>»), (</w:t>
      </w:r>
      <w:proofErr w:type="spellStart"/>
      <w:r>
        <w:rPr>
          <w:i/>
          <w:sz w:val="20"/>
        </w:rPr>
        <w:t>ΙΙΙ</w:t>
      </w:r>
      <w:proofErr w:type="spellEnd"/>
      <w:r>
        <w:rPr>
          <w:i/>
          <w:sz w:val="20"/>
        </w:rPr>
        <w:t>) είναι οντότητες και λοιπά πρόσωπα μεγάλου πλούτου στα οποία η παρούσα ανακοίνωση δύναται να διανεμηθεί νόμιμα, που εμπίπτουν στο άρθρο 49 (2) (</w:t>
      </w:r>
      <w:r>
        <w:rPr>
          <w:i/>
          <w:sz w:val="20"/>
          <w:lang w:val="en-US"/>
        </w:rPr>
        <w:t>a</w:t>
      </w:r>
      <w:r>
        <w:rPr>
          <w:i/>
          <w:sz w:val="20"/>
        </w:rPr>
        <w:t xml:space="preserve">) έως </w:t>
      </w:r>
      <w:r w:rsidRPr="00EA2436">
        <w:rPr>
          <w:i/>
          <w:sz w:val="20"/>
        </w:rPr>
        <w:t>(</w:t>
      </w:r>
      <w:r>
        <w:rPr>
          <w:i/>
          <w:sz w:val="20"/>
          <w:lang w:val="en-US"/>
        </w:rPr>
        <w:t>d</w:t>
      </w:r>
      <w:r w:rsidRPr="00EA2436">
        <w:rPr>
          <w:i/>
          <w:sz w:val="20"/>
        </w:rPr>
        <w:t xml:space="preserve">) </w:t>
      </w:r>
      <w:r>
        <w:rPr>
          <w:i/>
          <w:sz w:val="20"/>
        </w:rPr>
        <w:t>της Διαταγής ή (</w:t>
      </w:r>
      <w:r>
        <w:rPr>
          <w:i/>
          <w:sz w:val="20"/>
          <w:lang w:val="en-US"/>
        </w:rPr>
        <w:t>IV</w:t>
      </w:r>
      <w:r w:rsidRPr="003A2D4D">
        <w:rPr>
          <w:i/>
          <w:sz w:val="20"/>
        </w:rPr>
        <w:t xml:space="preserve">) </w:t>
      </w:r>
      <w:r>
        <w:rPr>
          <w:i/>
          <w:sz w:val="20"/>
        </w:rPr>
        <w:t>οποιαδήποτε άλλα πρόσωπα στα οποία μπορεί με άλλο τρόπο να διενεργηθεί νομίμως στο πλαίσιο της Διαταγής Χρηματοοικονομικής Προώθησης (όλα τα πρόσωπα αυτά αναφέρονται από κοινού ως «σχετιζόμενα πρόσωπα»). Οι επενδύσεις με τις οποίες σχετίζεται η παρούσα ανακοίνωση είναι διαθέσιμες μόνο, και κάθε πρόσκληση, πρόταση ή συμφωνία προς εγγραφή, αγορά ή άλλως απόκτηση των επενδύσεων αυτών θα είναι διαθέσιμη μόνο σε, ή θα πρέπει να πραγματοποιείται μόνο από, σχετιζόμενα πρόσωπα. Κάθε πρόσωπο που δεν είναι σχετιζόμενο πρόσωπο δεν θα πρέπει να ενεργεί ή να βασίζεται στο παρόν έγγραφο ή στο περιεχόμενό του. Η παρούσα ανακοίνωση απευθύνεται μόνο σε σχετιζόμενα πρόσωπα και δεν θα πρέπει να ενεργούν βάσει αυτής ή να βασίζονται σε αυτή πρόσωπα που δεν αποτελούν σχετιζόμενα πρόσωπα.</w:t>
      </w:r>
    </w:p>
    <w:p w:rsidR="001F6A6C" w:rsidRDefault="001F6A6C" w:rsidP="00CF4332">
      <w:pPr>
        <w:pStyle w:val="a3"/>
        <w:jc w:val="both"/>
        <w:rPr>
          <w:i/>
          <w:sz w:val="20"/>
        </w:rPr>
      </w:pPr>
    </w:p>
    <w:p w:rsidR="00D168EC" w:rsidRDefault="00D168EC" w:rsidP="00CF4332">
      <w:pPr>
        <w:pStyle w:val="a3"/>
        <w:jc w:val="both"/>
        <w:rPr>
          <w:i/>
          <w:sz w:val="20"/>
        </w:rPr>
      </w:pPr>
      <w:r>
        <w:rPr>
          <w:i/>
          <w:sz w:val="20"/>
        </w:rPr>
        <w:t xml:space="preserve"> Η παρούσα ανακοίνωση δεν αποτελεί δημόσια προσφορά των Ομολογιών σε οποιοδήποτε κράτος-μέλος του Ευρωπαϊκού  Οικονομικού Χώρου (ο «</w:t>
      </w:r>
      <w:proofErr w:type="spellStart"/>
      <w:r>
        <w:rPr>
          <w:i/>
          <w:sz w:val="20"/>
        </w:rPr>
        <w:t>ΕΟΧ</w:t>
      </w:r>
      <w:proofErr w:type="spellEnd"/>
      <w:r>
        <w:rPr>
          <w:i/>
          <w:sz w:val="20"/>
        </w:rPr>
        <w:t>»), συμπεριλαμβανομένης της Ελλάδας.</w:t>
      </w:r>
    </w:p>
    <w:p w:rsidR="001F6A6C" w:rsidRDefault="001F6A6C" w:rsidP="00CF4332">
      <w:pPr>
        <w:pStyle w:val="a3"/>
        <w:jc w:val="both"/>
        <w:rPr>
          <w:i/>
          <w:sz w:val="20"/>
        </w:rPr>
      </w:pPr>
    </w:p>
    <w:p w:rsidR="001E1D95" w:rsidRDefault="001E1D95" w:rsidP="001E1D95">
      <w:pPr>
        <w:pStyle w:val="a3"/>
        <w:jc w:val="both"/>
        <w:rPr>
          <w:i/>
          <w:sz w:val="20"/>
        </w:rPr>
      </w:pPr>
      <w:r>
        <w:rPr>
          <w:i/>
          <w:sz w:val="20"/>
        </w:rPr>
        <w:t xml:space="preserve">Η παρούσα ανακοίνωση πραγματοποιείται και οποιαδήποτε προσφορά των Ομολογιών θα πραγματοποιηθεί σε κάθε κράτος-μέλος του </w:t>
      </w:r>
      <w:proofErr w:type="spellStart"/>
      <w:r>
        <w:rPr>
          <w:i/>
          <w:sz w:val="20"/>
        </w:rPr>
        <w:t>ΕΟΧ</w:t>
      </w:r>
      <w:proofErr w:type="spellEnd"/>
      <w:r>
        <w:rPr>
          <w:i/>
          <w:sz w:val="20"/>
        </w:rPr>
        <w:t xml:space="preserve">, το οποίο έχει ενσωματώσει την Οδηγία περί Ενημερωτικού Δελτίου (2003/71/ΕΚ) (καθένα, το «Σχετιζόμενο Κράτος-Μέλος»), βάσει σχετικής εξαίρεσης της Οδηγίας περί Ενημερωτικού Δελτίου, όπως έχει ενσωματωθεί στο συγκεκριμένο Σχετιζόμενο Κράτος-Μέλος, από την υποχρέωση έκδοσης ενημερωτικού δελτίου για την προσφορά των Ομολογιών και/ή για εξασφάλιση οποιουδήποτε είδους έγκρισης ή συναίνεσης από οποιαδήποτε αρμόδια αρχή.  Επομένως, οποιοδήποτε πρόσωπο προβαίνει ή προτίθεται να προβεί, εντός του </w:t>
      </w:r>
      <w:proofErr w:type="spellStart"/>
      <w:r>
        <w:rPr>
          <w:i/>
          <w:sz w:val="20"/>
        </w:rPr>
        <w:t>ΕΟΧ</w:t>
      </w:r>
      <w:proofErr w:type="spellEnd"/>
      <w:r>
        <w:rPr>
          <w:i/>
          <w:sz w:val="20"/>
        </w:rPr>
        <w:t>, σε οποιαδήποτε προσφορά των Ομολογιών, θα πρέπει να ενεργήσει υπό συνθήκες όπου δεν θα υφίσταται υποχρέωση για τον Εκδότη ή οποιονδήποτε εκ των αρχικών αγοραστών να εκδώσουν ενημερωτικό δελτίο και/ή να λάβουν οποιουδήποτε είδους έγκριση ή συναίνεση οποιασδήποτε αρμόδιας αρχής για την εν λόγω προσφορά. Ούτε ο Εκδότης ούτε οι αρχικοί αγοραστές έχουν εξουσιοδοτήσει, ούτε εξουσιοδοτούν, την πραγματοποίηση οποιασδήποτε προσφοράς Ομολογιών υπό συνθήκες όπου προκύπτει υποχρέωση για τον Εκδότη ή οποιονδήποτε εκ των αρχικών αγοραστών να εκδώσουν ενημερωτικό δελτίο ή να εκδώσουν συμπλήρωμα αυτού και/ή να εξασφαλίσουν οποιουδήποτε είδους έγκριση ή συναίνεση οποιασδήποτε αρμόδιας αρχής για την προσφορά αυτή. Η Έκφραση «Οδηγία περί  Ενημερωτικού Δελτίου» σημαίνει την Οδηγία 2003/71/ΕΚ (και τις τροποποιήσεις αυτής, συμπεριλαμβανομένης της Οδηγίας του 2010 τροποποιητική της Οδηγίας περί Ενημερωτικού Δελτίου) και περιλαμβάνει κάθε σχετικό μέτρο εφαρμογής σε κάθε Σχετιζόμενο Κράτος-Μέλος και η έκφραση «Οδηγία του 2010 που τροποποίησε την Οδηγία περί Ενημερωτικού Δελτίου» σημαίνει την Οδηγία 2010/73/ΕΕ.</w:t>
      </w:r>
    </w:p>
    <w:p w:rsidR="00817ACF" w:rsidRDefault="00817ACF" w:rsidP="00CF4332">
      <w:pPr>
        <w:pStyle w:val="a3"/>
        <w:jc w:val="both"/>
        <w:rPr>
          <w:i/>
          <w:sz w:val="20"/>
        </w:rPr>
      </w:pPr>
    </w:p>
    <w:p w:rsidR="00BC2283" w:rsidRDefault="00BC2283" w:rsidP="00CF4332">
      <w:pPr>
        <w:pStyle w:val="a3"/>
        <w:jc w:val="both"/>
        <w:rPr>
          <w:i/>
          <w:sz w:val="20"/>
        </w:rPr>
      </w:pPr>
      <w:r>
        <w:rPr>
          <w:i/>
          <w:sz w:val="20"/>
        </w:rPr>
        <w:t xml:space="preserve">Αναφορικά με την προσφορά Ομολογιών στην Ελληνική Δημοκρατία, δεν θα πραγματοποιηθεί </w:t>
      </w:r>
      <w:r w:rsidR="00747F77">
        <w:rPr>
          <w:i/>
          <w:sz w:val="20"/>
        </w:rPr>
        <w:t xml:space="preserve">κάποια </w:t>
      </w:r>
      <w:r>
        <w:rPr>
          <w:i/>
          <w:sz w:val="20"/>
        </w:rPr>
        <w:t>δημόσια προσφορά, όπως ορίζεται στο Νόμο 3401/2005</w:t>
      </w:r>
      <w:r w:rsidR="00747F77">
        <w:rPr>
          <w:i/>
          <w:sz w:val="20"/>
        </w:rPr>
        <w:t xml:space="preserve"> και</w:t>
      </w:r>
      <w:r w:rsidR="001E1D95" w:rsidRPr="001E1D95">
        <w:rPr>
          <w:i/>
          <w:sz w:val="20"/>
        </w:rPr>
        <w:t>/</w:t>
      </w:r>
      <w:r w:rsidR="001E1D95">
        <w:rPr>
          <w:i/>
          <w:sz w:val="20"/>
        </w:rPr>
        <w:t>ή</w:t>
      </w:r>
      <w:r>
        <w:rPr>
          <w:i/>
          <w:sz w:val="20"/>
        </w:rPr>
        <w:t xml:space="preserve"> στο άρθρο 10 του νόμου 876/1979 (όλοι οι ως άνω, ό</w:t>
      </w:r>
      <w:r w:rsidR="00747F77">
        <w:rPr>
          <w:i/>
          <w:sz w:val="20"/>
        </w:rPr>
        <w:t>πως τροποποιήθηκαν και ισχύουν)</w:t>
      </w:r>
      <w:r>
        <w:rPr>
          <w:i/>
          <w:sz w:val="20"/>
        </w:rPr>
        <w:t xml:space="preserve">, και, συνακόλουθα </w:t>
      </w:r>
      <w:r w:rsidR="00747F77">
        <w:rPr>
          <w:i/>
          <w:sz w:val="20"/>
        </w:rPr>
        <w:t xml:space="preserve">ουδεμία </w:t>
      </w:r>
      <w:r>
        <w:rPr>
          <w:i/>
          <w:sz w:val="20"/>
        </w:rPr>
        <w:t>προσφορά ή οποιοδήποτε άλλο έγγραφο σχετιζόμενο με τις Ομολογίες δεν έχει ή πρόκειται να εγκριθεί από την Ελληνική Επιτροπή Κεφαλαιαγοράς.</w:t>
      </w:r>
    </w:p>
    <w:p w:rsidR="00BC2283" w:rsidRDefault="00BC2283" w:rsidP="00CF4332">
      <w:pPr>
        <w:pStyle w:val="a3"/>
        <w:jc w:val="both"/>
        <w:rPr>
          <w:i/>
          <w:sz w:val="20"/>
        </w:rPr>
      </w:pPr>
    </w:p>
    <w:p w:rsidR="00CC3746" w:rsidRDefault="00CC3746" w:rsidP="00CF4332">
      <w:pPr>
        <w:pStyle w:val="a3"/>
        <w:jc w:val="both"/>
        <w:rPr>
          <w:i/>
          <w:sz w:val="20"/>
        </w:rPr>
      </w:pPr>
      <w:r>
        <w:rPr>
          <w:i/>
          <w:sz w:val="20"/>
        </w:rPr>
        <w:t xml:space="preserve">Ούτε το περιεχόμενο της ιστοσελίδας της ΜΟΤΟΡ ΟΙΛ (ΕΛΛΑΣ) ΔΙΥΛΙΣΤΗΡΙΑ ΚΟΡΙΝΘΟΥ Α.Ε., ούτε οποιαδήποτε ιστοσελίδα </w:t>
      </w:r>
      <w:proofErr w:type="spellStart"/>
      <w:r>
        <w:rPr>
          <w:i/>
          <w:sz w:val="20"/>
        </w:rPr>
        <w:t>προσβάσιμη</w:t>
      </w:r>
      <w:proofErr w:type="spellEnd"/>
      <w:r>
        <w:rPr>
          <w:i/>
          <w:sz w:val="20"/>
        </w:rPr>
        <w:t xml:space="preserve"> μέσω </w:t>
      </w:r>
      <w:proofErr w:type="spellStart"/>
      <w:r>
        <w:rPr>
          <w:i/>
          <w:sz w:val="20"/>
        </w:rPr>
        <w:t>υπερσυνδέσμων</w:t>
      </w:r>
      <w:proofErr w:type="spellEnd"/>
      <w:r>
        <w:rPr>
          <w:i/>
          <w:sz w:val="20"/>
        </w:rPr>
        <w:t xml:space="preserve"> </w:t>
      </w:r>
      <w:r w:rsidRPr="00CC3746">
        <w:rPr>
          <w:i/>
          <w:sz w:val="20"/>
        </w:rPr>
        <w:t>(</w:t>
      </w:r>
      <w:r>
        <w:rPr>
          <w:i/>
          <w:sz w:val="20"/>
          <w:lang w:val="en-US"/>
        </w:rPr>
        <w:t>hyperlinks</w:t>
      </w:r>
      <w:r w:rsidRPr="00CC3746">
        <w:rPr>
          <w:i/>
          <w:sz w:val="20"/>
        </w:rPr>
        <w:t>)</w:t>
      </w:r>
      <w:r w:rsidR="00747F77">
        <w:rPr>
          <w:i/>
          <w:sz w:val="20"/>
        </w:rPr>
        <w:t xml:space="preserve"> </w:t>
      </w:r>
      <w:r>
        <w:rPr>
          <w:i/>
          <w:sz w:val="20"/>
        </w:rPr>
        <w:t xml:space="preserve">μέσω της ιστοσελίδας της ΜΟΤΟΡ ΟΙΛ (ΕΛΛΑΣ) ΔΙΥΛΙΣΤΗΡΙΑ ΚΟΡΙΝΘΟΥ Α.Ε. ενσωματώνεται σε, ή αποτελεί μέρος της παρούσας </w:t>
      </w:r>
      <w:r>
        <w:rPr>
          <w:i/>
          <w:sz w:val="20"/>
        </w:rPr>
        <w:lastRenderedPageBreak/>
        <w:t>ανακοίνωσης. Η διάθεση της παρούσας ανακοίνωσης σε ορισμένες δικαιοδοσίες ενδέχεται να περιορίζεται από το νόμο. Πρόσωπα στην κατοχή των οποίων περιέρχεται η παρούσα ανακοίνωση, θα πρέπει να ενημερωθούν σχετικά και να τηρούν τους ως άνω περιορισμούς. Κάθε παράλειψη συμμόρφωσης με τους περιορισμούς αυτούς μπορεί να αποτελέσει παραβίαση των νόμων π</w:t>
      </w:r>
      <w:r w:rsidR="00747F77">
        <w:rPr>
          <w:i/>
          <w:sz w:val="20"/>
        </w:rPr>
        <w:t>ερί</w:t>
      </w:r>
      <w:r>
        <w:rPr>
          <w:i/>
          <w:sz w:val="20"/>
        </w:rPr>
        <w:t xml:space="preserve"> κινητών αξιών της εν λόγω δι</w:t>
      </w:r>
      <w:r w:rsidR="001E1D95">
        <w:rPr>
          <w:i/>
          <w:sz w:val="20"/>
        </w:rPr>
        <w:t>καιοδοσίας</w:t>
      </w:r>
      <w:bookmarkStart w:id="0" w:name="_GoBack"/>
      <w:bookmarkEnd w:id="0"/>
      <w:r>
        <w:rPr>
          <w:i/>
          <w:sz w:val="20"/>
        </w:rPr>
        <w:t>.</w:t>
      </w:r>
    </w:p>
    <w:p w:rsidR="00CC3746" w:rsidRDefault="00CC3746" w:rsidP="00CF4332">
      <w:pPr>
        <w:pStyle w:val="a3"/>
        <w:jc w:val="both"/>
        <w:rPr>
          <w:i/>
          <w:sz w:val="20"/>
        </w:rPr>
      </w:pPr>
    </w:p>
    <w:p w:rsidR="00CC3746" w:rsidRDefault="00CC3746" w:rsidP="00CF4332">
      <w:pPr>
        <w:pStyle w:val="a3"/>
        <w:jc w:val="both"/>
        <w:rPr>
          <w:i/>
          <w:sz w:val="20"/>
        </w:rPr>
      </w:pPr>
    </w:p>
    <w:p w:rsidR="001F6A6C" w:rsidRDefault="00CC3746" w:rsidP="00CF4332">
      <w:pPr>
        <w:pStyle w:val="a3"/>
        <w:jc w:val="both"/>
        <w:rPr>
          <w:i/>
          <w:sz w:val="20"/>
        </w:rPr>
      </w:pPr>
      <w:r>
        <w:rPr>
          <w:i/>
          <w:sz w:val="20"/>
        </w:rPr>
        <w:t xml:space="preserve"> </w:t>
      </w:r>
      <w:r w:rsidRPr="00CC3746">
        <w:rPr>
          <w:i/>
          <w:sz w:val="20"/>
        </w:rPr>
        <w:t xml:space="preserve"> </w:t>
      </w:r>
      <w:r w:rsidR="007B0BAB">
        <w:rPr>
          <w:i/>
          <w:sz w:val="20"/>
        </w:rPr>
        <w:t xml:space="preserve">     </w:t>
      </w:r>
      <w:r w:rsidR="00F42550">
        <w:rPr>
          <w:i/>
          <w:sz w:val="20"/>
        </w:rPr>
        <w:t xml:space="preserve"> </w:t>
      </w:r>
    </w:p>
    <w:p w:rsidR="00D168EC" w:rsidRDefault="00D168EC" w:rsidP="00CF4332">
      <w:pPr>
        <w:pStyle w:val="a3"/>
        <w:jc w:val="both"/>
        <w:rPr>
          <w:i/>
          <w:sz w:val="20"/>
        </w:rPr>
      </w:pPr>
    </w:p>
    <w:p w:rsidR="00CF4332" w:rsidRPr="00FD10E0" w:rsidRDefault="003A2D4D" w:rsidP="00CF4332">
      <w:pPr>
        <w:pStyle w:val="a3"/>
        <w:jc w:val="both"/>
      </w:pPr>
      <w:r>
        <w:rPr>
          <w:i/>
          <w:sz w:val="20"/>
        </w:rPr>
        <w:t xml:space="preserve"> </w:t>
      </w:r>
      <w:r w:rsidRPr="003A2D4D">
        <w:rPr>
          <w:i/>
          <w:sz w:val="20"/>
        </w:rPr>
        <w:t xml:space="preserve"> </w:t>
      </w:r>
      <w:r>
        <w:rPr>
          <w:i/>
          <w:sz w:val="20"/>
        </w:rPr>
        <w:t xml:space="preserve"> </w:t>
      </w:r>
      <w:r w:rsidR="005B2CEC">
        <w:rPr>
          <w:i/>
          <w:sz w:val="20"/>
        </w:rPr>
        <w:t xml:space="preserve"> </w:t>
      </w:r>
      <w:r w:rsidR="00B91FA5">
        <w:rPr>
          <w:i/>
          <w:sz w:val="20"/>
        </w:rPr>
        <w:t xml:space="preserve">  </w:t>
      </w:r>
      <w:r w:rsidR="00CF4332" w:rsidRPr="001F0E64">
        <w:rPr>
          <w:i/>
          <w:sz w:val="20"/>
        </w:rPr>
        <w:t xml:space="preserve"> </w:t>
      </w:r>
    </w:p>
    <w:p w:rsidR="00CF4332" w:rsidRPr="00CF4332" w:rsidRDefault="00CF4332" w:rsidP="00C50C45">
      <w:pPr>
        <w:pStyle w:val="a3"/>
        <w:jc w:val="both"/>
      </w:pPr>
    </w:p>
    <w:sectPr w:rsidR="00CF4332" w:rsidRPr="00CF43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45"/>
    <w:rsid w:val="00043C14"/>
    <w:rsid w:val="00073903"/>
    <w:rsid w:val="001A723C"/>
    <w:rsid w:val="001B465C"/>
    <w:rsid w:val="001B784B"/>
    <w:rsid w:val="001E1D95"/>
    <w:rsid w:val="001F6A6C"/>
    <w:rsid w:val="00287BB1"/>
    <w:rsid w:val="003A2D4D"/>
    <w:rsid w:val="00422DBC"/>
    <w:rsid w:val="004D6E9D"/>
    <w:rsid w:val="00544DBA"/>
    <w:rsid w:val="005B2CEC"/>
    <w:rsid w:val="005C6C77"/>
    <w:rsid w:val="00627360"/>
    <w:rsid w:val="006611BA"/>
    <w:rsid w:val="00673CF2"/>
    <w:rsid w:val="00707797"/>
    <w:rsid w:val="00747F77"/>
    <w:rsid w:val="00757E60"/>
    <w:rsid w:val="007648DC"/>
    <w:rsid w:val="007B0BAB"/>
    <w:rsid w:val="007C7653"/>
    <w:rsid w:val="00817ACF"/>
    <w:rsid w:val="0097667D"/>
    <w:rsid w:val="00991ACE"/>
    <w:rsid w:val="00A4088B"/>
    <w:rsid w:val="00A50DBA"/>
    <w:rsid w:val="00AD14C6"/>
    <w:rsid w:val="00B340F6"/>
    <w:rsid w:val="00B50CFF"/>
    <w:rsid w:val="00B91FA5"/>
    <w:rsid w:val="00BC2283"/>
    <w:rsid w:val="00BF7027"/>
    <w:rsid w:val="00C50C45"/>
    <w:rsid w:val="00CA4F75"/>
    <w:rsid w:val="00CC3746"/>
    <w:rsid w:val="00CE4B67"/>
    <w:rsid w:val="00CF4332"/>
    <w:rsid w:val="00D168EC"/>
    <w:rsid w:val="00DF26DF"/>
    <w:rsid w:val="00E57A79"/>
    <w:rsid w:val="00F42550"/>
    <w:rsid w:val="00F5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1134</Words>
  <Characters>6464</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Dimakis Ioannis</dc:creator>
  <cp:lastModifiedBy>Dimakis Ioannis</cp:lastModifiedBy>
  <cp:revision>29</cp:revision>
  <cp:lastPrinted>2014-05-09T09:38:00Z</cp:lastPrinted>
  <dcterms:created xsi:type="dcterms:W3CDTF">2014-05-09T10:22:00Z</dcterms:created>
  <dcterms:modified xsi:type="dcterms:W3CDTF">2014-05-12T06:32:00Z</dcterms:modified>
</cp:coreProperties>
</file>